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center"/>
        <w:rPr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общеобразовательное автономное учреждение </w:t>
      </w:r>
    </w:p>
    <w:p>
      <w:pPr>
        <w:pStyle w:val="Normal"/>
        <w:bidi w:val="0"/>
        <w:spacing w:lineRule="auto" w:line="240"/>
        <w:jc w:val="center"/>
        <w:rPr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«Средняя общеобразовательная школа № 17 г. Новотроицка Оренбургской области»                                                               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tbl>
      <w:tblPr>
        <w:tblW w:w="10884" w:type="dxa"/>
        <w:jc w:val="left"/>
        <w:tblInd w:w="-75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4"/>
        <w:gridCol w:w="3504"/>
        <w:gridCol w:w="3456"/>
      </w:tblGrid>
      <w:tr>
        <w:trPr>
          <w:trHeight w:val="1541" w:hRule="atLeast"/>
        </w:trPr>
        <w:tc>
          <w:tcPr>
            <w:tcW w:w="3924" w:type="dxa"/>
            <w:tcBorders/>
          </w:tcPr>
          <w:p>
            <w:pPr>
              <w:pStyle w:val="Normal"/>
              <w:bidi w:val="0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Рассмотрено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Методическим объединением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классных руководителей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Протокол№1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u w:val="single"/>
                <w:lang w:val="ru-RU" w:eastAsia="ar-SA" w:bidi="ar-SA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u w:val="single"/>
                <w:lang w:val="ru-RU" w:eastAsia="ar-SA" w:bidi="ar-SA"/>
              </w:rPr>
              <w:t xml:space="preserve">08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u w:val="single"/>
                <w:lang w:val="ru-RU" w:eastAsia="ar-SA" w:bidi="ar-SA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г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504" w:type="dxa"/>
            <w:tcBorders/>
          </w:tcPr>
          <w:p>
            <w:pPr>
              <w:pStyle w:val="Normal"/>
              <w:bidi w:val="0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-----------------  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 ВР МОАУ «СОШ № 17»   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Бердникова Г.В.    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09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г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6" w:type="dxa"/>
            <w:tcBorders/>
          </w:tcPr>
          <w:p>
            <w:pPr>
              <w:pStyle w:val="Normal"/>
              <w:bidi w:val="0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-------------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МОАУ «СОШ№17»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Л.С. Бахтиярова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907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09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г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46"/>
          <w:szCs w:val="46"/>
        </w:rPr>
      </w:pPr>
      <w:r>
        <w:rPr>
          <w:rFonts w:ascii="Times New Roman" w:hAnsi="Times New Roman"/>
          <w:b/>
          <w:sz w:val="46"/>
          <w:szCs w:val="46"/>
        </w:rPr>
        <w:t xml:space="preserve">КАЛЕНДАРНО-ТЕМАТИЧЕСКОЕ ПЛАНИРОВАНИЕ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46"/>
          <w:szCs w:val="46"/>
        </w:rPr>
      </w:pPr>
      <w:r>
        <w:rPr>
          <w:rFonts w:ascii="Times New Roman" w:hAnsi="Times New Roman"/>
          <w:b/>
          <w:sz w:val="46"/>
          <w:szCs w:val="46"/>
        </w:rPr>
        <w:t>ПО ВНЕУРОЧНОЙ ДЕЯТЕЛЬНОСТИ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  <w:t xml:space="preserve">по </w:t>
      </w:r>
      <w:r>
        <w:rPr>
          <w:rFonts w:ascii="Times New Roman" w:hAnsi="Times New Roman"/>
          <w:b/>
          <w:bCs/>
          <w:sz w:val="50"/>
          <w:szCs w:val="50"/>
        </w:rPr>
        <w:t>«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50"/>
          <w:szCs w:val="50"/>
          <w:lang w:val="ru-RU" w:eastAsia="ar-SA" w:bidi="ar-SA"/>
        </w:rPr>
        <w:t>Читательская грамотность</w:t>
      </w:r>
      <w:r>
        <w:rPr>
          <w:rFonts w:ascii="Times New Roman" w:hAnsi="Times New Roman"/>
          <w:b/>
          <w:bCs/>
          <w:sz w:val="50"/>
          <w:szCs w:val="50"/>
        </w:rPr>
        <w:t>»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50"/>
          <w:szCs w:val="50"/>
        </w:rPr>
      </w:pPr>
      <w:r>
        <w:rPr>
          <w:rFonts w:ascii="Times New Roman" w:hAnsi="Times New Roman"/>
          <w:b/>
          <w:bCs/>
          <w:sz w:val="50"/>
          <w:szCs w:val="50"/>
        </w:rPr>
        <w:t xml:space="preserve"> </w:t>
      </w:r>
      <w:r>
        <w:rPr>
          <w:rFonts w:ascii="Times New Roman" w:hAnsi="Times New Roman"/>
          <w:b/>
          <w:bCs/>
          <w:sz w:val="50"/>
          <w:szCs w:val="50"/>
        </w:rPr>
        <w:t>7 В класс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bidi w:val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right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Руководитель </w:t>
      </w:r>
      <w:r>
        <w:rPr>
          <w:rFonts w:ascii="Times New Roman" w:hAnsi="Times New Roman"/>
          <w:sz w:val="32"/>
          <w:szCs w:val="32"/>
          <w:u w:val="single"/>
        </w:rPr>
        <w:t>Пронина Е.А.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2023-2024 учебный год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Пояснительная записка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по курсу внеурочной деятельности «Читательская грамотность» для учащихся 5-9 классов составлена с опорой на: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Федеральный закон от 29.12.2012 №273-ФЗ «Об образовании в Российской Федерации»;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 xml:space="preserve">Федеральный государственный образовательный стандарт основного общего образования (приказ Минобрнауки России от 17.12.2010 № 1897 "Об утверждении федерального государственного образовательного стандарта основного общего образования");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 xml:space="preserve">Информационное письмо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Приказ МОиН РФ от 31 декабря 2015 года №1577«О внесении изменений в ФГОС ООО»;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 xml:space="preserve"> Учебный план МБОУ-СОШ № 20 им. Героя Советского Союза Л.Н. Гуртьева г. Орла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Цель программы: 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Задачи: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Способствовать </w:t>
      </w:r>
      <w:r>
        <w:rPr>
          <w:rFonts w:cs="Times New Roman" w:ascii="Times New Roman" w:hAnsi="Times New Roman"/>
          <w:sz w:val="24"/>
          <w:szCs w:val="24"/>
        </w:rPr>
        <w:t xml:space="preserve">мотивации школьников к чтению через формирование интереса к книге, работе с текстом; 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Инициировать</w:t>
      </w:r>
      <w:r>
        <w:rPr>
          <w:rFonts w:cs="Times New Roman" w:ascii="Times New Roman" w:hAnsi="Times New Roman"/>
          <w:sz w:val="24"/>
          <w:szCs w:val="24"/>
        </w:rPr>
        <w:t xml:space="preserve">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Содействовать</w:t>
      </w:r>
      <w:r>
        <w:rPr>
          <w:rFonts w:cs="Times New Roman" w:ascii="Times New Roman" w:hAnsi="Times New Roman"/>
          <w:sz w:val="24"/>
          <w:szCs w:val="24"/>
        </w:rPr>
        <w:t xml:space="preserve">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Поддерживать</w:t>
      </w:r>
      <w:r>
        <w:rPr>
          <w:rFonts w:cs="Times New Roman" w:ascii="Times New Roman" w:hAnsi="Times New Roman"/>
          <w:sz w:val="24"/>
          <w:szCs w:val="24"/>
        </w:rPr>
        <w:t xml:space="preserve">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Осуществлять</w:t>
      </w:r>
      <w:r>
        <w:rPr>
          <w:rFonts w:cs="Times New Roman" w:ascii="Times New Roman" w:hAnsi="Times New Roman"/>
          <w:sz w:val="24"/>
          <w:szCs w:val="24"/>
        </w:rPr>
        <w:t xml:space="preserve"> педагогическое сопровождение читателя-школьника с помощью своевременной диагностики и коррекции возникающих проблем;  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Создать</w:t>
      </w:r>
      <w:r>
        <w:rPr>
          <w:rFonts w:cs="Times New Roman" w:ascii="Times New Roman" w:hAnsi="Times New Roman"/>
          <w:sz w:val="24"/>
          <w:szCs w:val="24"/>
        </w:rPr>
        <w:t xml:space="preserve">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 развитого читателя должны быть сформированы две группы умений: </w:t>
      </w:r>
    </w:p>
    <w:p>
      <w:pPr>
        <w:pStyle w:val="ListParagraph"/>
        <w:numPr>
          <w:ilvl w:val="0"/>
          <w:numId w:val="9"/>
        </w:numPr>
        <w:bidi w:val="0"/>
        <w:spacing w:lineRule="auto" w:line="276" w:before="0" w:after="0"/>
        <w:ind w:left="360" w:righ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умения, целиком основанные на тексте:</w:t>
      </w:r>
    </w:p>
    <w:p>
      <w:pPr>
        <w:pStyle w:val="Normal"/>
        <w:bidi w:val="0"/>
        <w:spacing w:lineRule="auto" w:line="276" w:before="0" w:after="0"/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 xml:space="preserve">извлекать из текста информацию и строить на ее основании простейшие суждения; </w:t>
      </w:r>
    </w:p>
    <w:p>
      <w:pPr>
        <w:pStyle w:val="Normal"/>
        <w:bidi w:val="0"/>
        <w:spacing w:lineRule="auto" w:line="276" w:before="0" w:after="0"/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 xml:space="preserve">найти в тексте информацию, представленную в явном виде; </w:t>
      </w:r>
    </w:p>
    <w:p>
      <w:pPr>
        <w:pStyle w:val="Normal"/>
        <w:bidi w:val="0"/>
        <w:spacing w:lineRule="auto" w:line="276" w:before="0" w:after="0"/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 xml:space="preserve">основываясь на тексте, делать простые выводы; </w:t>
      </w:r>
    </w:p>
    <w:p>
      <w:pPr>
        <w:pStyle w:val="ListParagraph"/>
        <w:numPr>
          <w:ilvl w:val="0"/>
          <w:numId w:val="10"/>
        </w:numPr>
        <w:bidi w:val="0"/>
        <w:spacing w:lineRule="auto" w:line="276" w:before="0" w:after="0"/>
        <w:ind w:left="360" w:righ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умения, основанные на собственных размышлениях о прочитанном: </w:t>
      </w:r>
    </w:p>
    <w:p>
      <w:pPr>
        <w:pStyle w:val="Normal"/>
        <w:bidi w:val="0"/>
        <w:spacing w:lineRule="auto" w:line="276" w:before="0" w:after="0"/>
        <w:ind w:left="36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интегрировать, интерпретировать и оценивать информацию текста в контексте собственных знаний читателя»;</w:t>
      </w:r>
    </w:p>
    <w:p>
      <w:pPr>
        <w:pStyle w:val="Normal"/>
        <w:bidi w:val="0"/>
        <w:spacing w:lineRule="auto" w:line="276" w:before="0" w:after="0"/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 xml:space="preserve">устанавливать связи, которые не высказаны автором напрямую;  </w:t>
      </w:r>
    </w:p>
    <w:p>
      <w:pPr>
        <w:pStyle w:val="Normal"/>
        <w:bidi w:val="0"/>
        <w:spacing w:lineRule="auto" w:line="276" w:before="0" w:after="0"/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 xml:space="preserve">интерпретировать их, соотнося с общей идеей текста;  </w:t>
      </w:r>
    </w:p>
    <w:p>
      <w:pPr>
        <w:pStyle w:val="Normal"/>
        <w:bidi w:val="0"/>
        <w:spacing w:lineRule="auto" w:line="276" w:before="0" w:after="0"/>
        <w:ind w:left="36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 xml:space="preserve">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</w:p>
    <w:p>
      <w:pPr>
        <w:pStyle w:val="Normal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Планируемые результаты</w:t>
      </w:r>
    </w:p>
    <w:p>
      <w:pPr>
        <w:pStyle w:val="Normal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Предметные результаты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>
      <w:pPr>
        <w:pStyle w:val="Normal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Личностные результаты</w:t>
      </w:r>
    </w:p>
    <w:p>
      <w:pPr>
        <w:pStyle w:val="NormalWeb"/>
        <w:bidi w:val="0"/>
        <w:spacing w:lineRule="auto" w:line="276" w:before="0" w:after="0"/>
        <w:ind w:left="0" w:righ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сфере личностных результатов приоритетное внимание уделяется формированию: </w:t>
      </w:r>
    </w:p>
    <w:p>
      <w:pPr>
        <w:pStyle w:val="NormalWeb"/>
        <w:bidi w:val="0"/>
        <w:spacing w:lineRule="auto" w:line="276" w:before="0" w:after="0"/>
        <w:ind w:left="0" w:righ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</w:t>
      </w:r>
      <w:r>
        <w:rPr>
          <w:rFonts w:eastAsia="Calibri"/>
          <w:lang w:eastAsia="en-US"/>
        </w:rPr>
        <w:t xml:space="preserve">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>
      <w:pPr>
        <w:pStyle w:val="NormalWeb"/>
        <w:bidi w:val="0"/>
        <w:spacing w:lineRule="auto" w:line="276" w:before="0" w:after="0"/>
        <w:ind w:left="0" w:righ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</w:t>
      </w:r>
      <w:r>
        <w:rPr>
          <w:rFonts w:eastAsia="Calibri"/>
          <w:lang w:eastAsia="en-US"/>
        </w:rPr>
        <w:t>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>
      <w:pPr>
        <w:pStyle w:val="NormalWeb"/>
        <w:bidi w:val="0"/>
        <w:spacing w:lineRule="auto" w:line="276" w:before="0" w:after="0"/>
        <w:ind w:left="0" w:righ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</w:t>
      </w:r>
      <w:r>
        <w:rPr>
          <w:rFonts w:eastAsia="Calibri"/>
          <w:lang w:eastAsia="en-US"/>
        </w:rPr>
        <w:t xml:space="preserve">осознания значения семьи в жизни человека и общества, принятия ценности семейной жизни, уважительного и заботливого отношения к членам своей семьи; </w:t>
      </w:r>
    </w:p>
    <w:p>
      <w:pPr>
        <w:pStyle w:val="NormalWeb"/>
        <w:bidi w:val="0"/>
        <w:spacing w:lineRule="auto" w:line="276" w:before="0" w:after="0"/>
        <w:ind w:left="0" w:righ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</w:t>
      </w:r>
      <w:r>
        <w:rPr>
          <w:rFonts w:eastAsia="Calibri"/>
          <w:lang w:eastAsia="en-US"/>
        </w:rPr>
        <w:t>развитого морального сознания и компетентности в решении моральных проблем на основе личностного выбора;</w:t>
      </w:r>
    </w:p>
    <w:p>
      <w:pPr>
        <w:pStyle w:val="NormalWeb"/>
        <w:bidi w:val="0"/>
        <w:spacing w:lineRule="auto" w:line="276" w:before="0" w:after="0"/>
        <w:ind w:left="0" w:righ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</w:t>
      </w:r>
      <w:r>
        <w:rPr>
          <w:rFonts w:eastAsia="Calibri"/>
          <w:lang w:eastAsia="en-US"/>
        </w:rPr>
        <w:t>нравственных чувств и нравственного поведения, осознанного и ответственного отношения к собственным поступкам;</w:t>
      </w:r>
    </w:p>
    <w:p>
      <w:pPr>
        <w:pStyle w:val="NormalWeb"/>
        <w:bidi w:val="0"/>
        <w:spacing w:lineRule="auto" w:line="276" w:before="0" w:after="0"/>
        <w:ind w:left="0" w:righ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</w:t>
      </w:r>
      <w:r>
        <w:rPr>
          <w:rFonts w:eastAsia="Calibri"/>
          <w:lang w:eastAsia="en-US"/>
        </w:rPr>
        <w:t xml:space="preserve">готовности и способности обучающихся к саморазвитию и самообразованию на основе мотивации к обучению и познанию; </w:t>
      </w:r>
    </w:p>
    <w:p>
      <w:pPr>
        <w:pStyle w:val="NormalWeb"/>
        <w:bidi w:val="0"/>
        <w:spacing w:lineRule="auto" w:line="276" w:before="0" w:after="0"/>
        <w:ind w:left="0" w:righ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</w:t>
      </w:r>
      <w:r>
        <w:rPr>
          <w:rFonts w:eastAsia="Calibri"/>
          <w:lang w:eastAsia="en-US"/>
        </w:rPr>
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NormalWeb"/>
        <w:bidi w:val="0"/>
        <w:spacing w:lineRule="auto" w:line="276" w:before="0" w:after="0"/>
        <w:ind w:left="0" w:righ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</w:t>
      </w:r>
      <w:r>
        <w:rPr>
          <w:rFonts w:eastAsia="Calibri"/>
          <w:lang w:eastAsia="en-US"/>
        </w:rPr>
        <w:t>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>
      <w:pPr>
        <w:pStyle w:val="NormalWeb"/>
        <w:bidi w:val="0"/>
        <w:spacing w:lineRule="auto" w:line="276" w:before="0" w:after="0"/>
        <w:ind w:left="0" w:right="0" w:firstLine="709"/>
        <w:jc w:val="center"/>
        <w:rPr>
          <w:b/>
          <w:b/>
          <w:i/>
          <w:i/>
          <w:iCs/>
        </w:rPr>
      </w:pPr>
      <w:r>
        <w:rPr>
          <w:b/>
          <w:i/>
          <w:iCs/>
        </w:rPr>
        <w:t>Метапредметные результаты</w:t>
      </w:r>
    </w:p>
    <w:p>
      <w:pPr>
        <w:pStyle w:val="NormalWeb"/>
        <w:bidi w:val="0"/>
        <w:spacing w:lineRule="auto" w:line="276" w:before="0" w:after="0"/>
        <w:ind w:left="0" w:right="0" w:firstLine="709"/>
        <w:jc w:val="both"/>
        <w:rPr>
          <w:i/>
          <w:i/>
          <w:iCs/>
        </w:rPr>
      </w:pPr>
      <w:r>
        <w:rPr>
          <w:i/>
          <w:iCs/>
        </w:rPr>
        <w:t>Познавательные УУД:</w:t>
      </w:r>
    </w:p>
    <w:p>
      <w:pPr>
        <w:pStyle w:val="NormalWeb"/>
        <w:numPr>
          <w:ilvl w:val="0"/>
          <w:numId w:val="3"/>
        </w:numPr>
        <w:bidi w:val="0"/>
        <w:spacing w:lineRule="auto" w:line="276" w:before="0" w:after="0"/>
        <w:jc w:val="both"/>
        <w:rPr/>
      </w:pPr>
      <w:r>
        <w:rPr/>
        <w:t>Ориентироваться в учебниках (система обозначений, структура текста, рубрики, словарь, содержание).</w:t>
      </w:r>
    </w:p>
    <w:p>
      <w:pPr>
        <w:pStyle w:val="NormalWeb"/>
        <w:numPr>
          <w:ilvl w:val="0"/>
          <w:numId w:val="3"/>
        </w:numPr>
        <w:bidi w:val="0"/>
        <w:spacing w:lineRule="auto" w:line="276" w:before="0" w:after="0"/>
        <w:jc w:val="both"/>
        <w:rPr/>
      </w:pPr>
      <w:r>
        <w:rPr/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>
      <w:pPr>
        <w:pStyle w:val="NormalWeb"/>
        <w:numPr>
          <w:ilvl w:val="0"/>
          <w:numId w:val="3"/>
        </w:numPr>
        <w:bidi w:val="0"/>
        <w:spacing w:lineRule="auto" w:line="276" w:before="0" w:after="0"/>
        <w:jc w:val="both"/>
        <w:rPr/>
      </w:pPr>
      <w:r>
        <w:rPr/>
        <w:t>Понимать информацию, представленную в виде текста, рисунков, схем.</w:t>
      </w:r>
    </w:p>
    <w:p>
      <w:pPr>
        <w:pStyle w:val="NormalWeb"/>
        <w:numPr>
          <w:ilvl w:val="0"/>
          <w:numId w:val="3"/>
        </w:numPr>
        <w:bidi w:val="0"/>
        <w:spacing w:lineRule="auto" w:line="276" w:before="0" w:after="0"/>
        <w:jc w:val="both"/>
        <w:rPr/>
      </w:pPr>
      <w:r>
        <w:rPr/>
        <w:t>Сравнивать предметы, объекты: находить общее и различие.</w:t>
      </w:r>
    </w:p>
    <w:p>
      <w:pPr>
        <w:pStyle w:val="NormalWeb"/>
        <w:numPr>
          <w:ilvl w:val="0"/>
          <w:numId w:val="3"/>
        </w:numPr>
        <w:bidi w:val="0"/>
        <w:spacing w:lineRule="auto" w:line="276" w:before="0" w:after="0"/>
        <w:jc w:val="both"/>
        <w:rPr/>
      </w:pPr>
      <w:r>
        <w:rPr/>
        <w:t>Группировать, классифицировать предметы, объекты на основе существенных признаков, по заданным критериям.</w:t>
      </w:r>
    </w:p>
    <w:p>
      <w:pPr>
        <w:pStyle w:val="NormalWeb"/>
        <w:bidi w:val="0"/>
        <w:spacing w:lineRule="auto" w:line="276" w:before="0" w:after="0"/>
        <w:ind w:left="0" w:right="0" w:firstLine="709"/>
        <w:jc w:val="both"/>
        <w:rPr>
          <w:i/>
          <w:i/>
          <w:iCs/>
        </w:rPr>
      </w:pPr>
      <w:r>
        <w:rPr>
          <w:i/>
          <w:iCs/>
        </w:rPr>
        <w:t>Коммуникативные УУД:</w:t>
      </w:r>
    </w:p>
    <w:p>
      <w:pPr>
        <w:pStyle w:val="NormalWeb"/>
        <w:numPr>
          <w:ilvl w:val="0"/>
          <w:numId w:val="4"/>
        </w:numPr>
        <w:bidi w:val="0"/>
        <w:spacing w:lineRule="auto" w:line="276" w:before="0" w:after="0"/>
        <w:jc w:val="both"/>
        <w:rPr/>
      </w:pPr>
      <w:r>
        <w:rPr/>
        <w:t>Соблюдать простейшие нормы речевого этикета: здороваться, прощаться, благодарить.</w:t>
      </w:r>
    </w:p>
    <w:p>
      <w:pPr>
        <w:pStyle w:val="NormalWeb"/>
        <w:numPr>
          <w:ilvl w:val="0"/>
          <w:numId w:val="4"/>
        </w:numPr>
        <w:bidi w:val="0"/>
        <w:spacing w:lineRule="auto" w:line="276" w:before="0" w:after="0"/>
        <w:jc w:val="both"/>
        <w:rPr/>
      </w:pPr>
      <w:r>
        <w:rPr/>
        <w:t>Вступать в диалог (отвечать на вопросы, задавать вопросы, уточнять непонятное).</w:t>
      </w:r>
    </w:p>
    <w:p>
      <w:pPr>
        <w:pStyle w:val="NormalWeb"/>
        <w:numPr>
          <w:ilvl w:val="0"/>
          <w:numId w:val="4"/>
        </w:numPr>
        <w:bidi w:val="0"/>
        <w:spacing w:lineRule="auto" w:line="276" w:before="0" w:after="0"/>
        <w:jc w:val="both"/>
        <w:rPr/>
      </w:pPr>
      <w:r>
        <w:rPr/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>
      <w:pPr>
        <w:pStyle w:val="NormalWeb"/>
        <w:numPr>
          <w:ilvl w:val="0"/>
          <w:numId w:val="4"/>
        </w:numPr>
        <w:bidi w:val="0"/>
        <w:spacing w:lineRule="auto" w:line="276" w:before="0" w:after="0"/>
        <w:jc w:val="both"/>
        <w:rPr/>
      </w:pPr>
      <w:r>
        <w:rPr/>
        <w:t>Участвовать в коллективном обсуждении учебной проблемы.</w:t>
      </w:r>
    </w:p>
    <w:p>
      <w:pPr>
        <w:pStyle w:val="NormalWeb"/>
        <w:numPr>
          <w:ilvl w:val="0"/>
          <w:numId w:val="4"/>
        </w:numPr>
        <w:bidi w:val="0"/>
        <w:spacing w:lineRule="auto" w:line="276" w:before="0" w:after="0"/>
        <w:jc w:val="both"/>
        <w:rPr/>
      </w:pPr>
      <w:r>
        <w:rPr/>
        <w:t>Сотрудничать со сверстниками и взрослыми для реализации проектной деятельности.</w:t>
      </w:r>
    </w:p>
    <w:p>
      <w:pPr>
        <w:pStyle w:val="NormalWeb"/>
        <w:bidi w:val="0"/>
        <w:spacing w:lineRule="auto" w:line="276" w:before="0" w:after="0"/>
        <w:ind w:left="0" w:right="0" w:firstLine="709"/>
        <w:jc w:val="both"/>
        <w:rPr>
          <w:i/>
          <w:i/>
          <w:iCs/>
        </w:rPr>
      </w:pPr>
      <w:r>
        <w:rPr>
          <w:i/>
          <w:iCs/>
        </w:rPr>
        <w:t>Регулятивные УУД:</w:t>
      </w:r>
    </w:p>
    <w:p>
      <w:pPr>
        <w:pStyle w:val="NormalWeb"/>
        <w:numPr>
          <w:ilvl w:val="0"/>
          <w:numId w:val="5"/>
        </w:numPr>
        <w:bidi w:val="0"/>
        <w:spacing w:lineRule="auto" w:line="276" w:before="0" w:after="0"/>
        <w:jc w:val="both"/>
        <w:rPr/>
      </w:pPr>
      <w:r>
        <w:rPr/>
        <w:t>Организовывать свое рабочее место под руководством учителя.</w:t>
      </w:r>
    </w:p>
    <w:p>
      <w:pPr>
        <w:pStyle w:val="NormalWeb"/>
        <w:numPr>
          <w:ilvl w:val="0"/>
          <w:numId w:val="5"/>
        </w:numPr>
        <w:bidi w:val="0"/>
        <w:spacing w:lineRule="auto" w:line="276" w:before="0" w:after="0"/>
        <w:jc w:val="both"/>
        <w:rPr/>
      </w:pPr>
      <w:r>
        <w:rPr/>
        <w:t>Осуществлять контроль в форме сличения своей работы с заданным эталоном.</w:t>
      </w:r>
    </w:p>
    <w:p>
      <w:pPr>
        <w:pStyle w:val="NormalWeb"/>
        <w:numPr>
          <w:ilvl w:val="0"/>
          <w:numId w:val="5"/>
        </w:numPr>
        <w:bidi w:val="0"/>
        <w:spacing w:lineRule="auto" w:line="276" w:before="0" w:after="0"/>
        <w:jc w:val="both"/>
        <w:rPr/>
      </w:pPr>
      <w:r>
        <w:rPr/>
        <w:t>Вносить необходимые дополнения, исправления в свою работу, если она расходится с эталоном (образцом).</w:t>
      </w:r>
    </w:p>
    <w:p>
      <w:pPr>
        <w:pStyle w:val="NormalWeb"/>
        <w:numPr>
          <w:ilvl w:val="0"/>
          <w:numId w:val="5"/>
        </w:numPr>
        <w:bidi w:val="0"/>
        <w:spacing w:lineRule="auto" w:line="276" w:before="0" w:after="0"/>
        <w:jc w:val="both"/>
        <w:rPr/>
      </w:pPr>
      <w:r>
        <w:rPr/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>
      <w:pPr>
        <w:pStyle w:val="NormalWeb"/>
        <w:bidi w:val="0"/>
        <w:spacing w:lineRule="auto" w:line="276" w:before="0" w:after="0"/>
        <w:ind w:left="0" w:right="0" w:firstLine="360"/>
        <w:jc w:val="both"/>
        <w:rPr/>
      </w:pPr>
      <w:r>
        <w:rPr>
          <w:b/>
          <w:bCs/>
        </w:rPr>
        <w:t>Выпускник научится:</w:t>
      </w:r>
      <w:r>
        <w:rPr/>
        <w:t xml:space="preserve">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выбирать из текста или придумывать заголовок, соотве6тствующий содержанию и общему смыслу текста; 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формулировать тезис, выражающий общий смысл текста; 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предвосхищать содержание предметного плана текста по заголовку и с опорой на предыдущий опыт; 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объяснять порядок частей (инструкций), содержащихся в тексте; 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сопоставлять основные текстовые и внетекстовые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ставить перед собой цель чтения, направляя внимание на полезную в данный момент информацию; 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выделять главную и избыточную информацию; 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прогнозировать последовательность изложения идей текста; 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сопоставлять разные точки зрения и разные источники информации по заданной теме;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выполнять смысловое свертывание выделенных фактов и мыслей; </w:t>
      </w:r>
    </w:p>
    <w:p>
      <w:pPr>
        <w:pStyle w:val="NormalWeb"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/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>
      <w:pPr>
        <w:pStyle w:val="NormalWeb"/>
        <w:bidi w:val="0"/>
        <w:spacing w:lineRule="auto" w:line="276" w:before="0" w:after="0"/>
        <w:ind w:left="0" w:right="0" w:firstLine="360"/>
        <w:jc w:val="both"/>
        <w:rPr/>
      </w:pPr>
      <w:r>
        <w:rPr>
          <w:b/>
          <w:bCs/>
        </w:rPr>
        <w:t>Выпускник получит возможность научиться:</w:t>
      </w:r>
      <w:r>
        <w:rPr/>
        <w:t xml:space="preserve"> </w:t>
      </w:r>
    </w:p>
    <w:p>
      <w:pPr>
        <w:pStyle w:val="NormalWeb"/>
        <w:numPr>
          <w:ilvl w:val="0"/>
          <w:numId w:val="7"/>
        </w:numPr>
        <w:bidi w:val="0"/>
        <w:spacing w:lineRule="auto" w:line="276" w:before="0" w:after="0"/>
        <w:jc w:val="both"/>
        <w:rPr/>
      </w:pPr>
      <w:r>
        <w:rPr/>
        <w:t>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>
      <w:pPr>
        <w:pStyle w:val="NormalWeb"/>
        <w:numPr>
          <w:ilvl w:val="0"/>
          <w:numId w:val="7"/>
        </w:numPr>
        <w:bidi w:val="0"/>
        <w:spacing w:lineRule="auto" w:line="276" w:before="0" w:after="0"/>
        <w:jc w:val="both"/>
        <w:rPr/>
      </w:pPr>
      <w:r>
        <w:rPr/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>
      <w:pPr>
        <w:pStyle w:val="NormalWeb"/>
        <w:numPr>
          <w:ilvl w:val="0"/>
          <w:numId w:val="7"/>
        </w:numPr>
        <w:bidi w:val="0"/>
        <w:spacing w:lineRule="auto" w:line="276" w:before="0" w:after="0"/>
        <w:jc w:val="both"/>
        <w:rPr/>
      </w:pPr>
      <w:r>
        <w:rPr/>
        <w:t xml:space="preserve">критически относиться к рекламной информации; </w:t>
      </w:r>
    </w:p>
    <w:p>
      <w:pPr>
        <w:pStyle w:val="NormalWeb"/>
        <w:numPr>
          <w:ilvl w:val="0"/>
          <w:numId w:val="7"/>
        </w:numPr>
        <w:bidi w:val="0"/>
        <w:spacing w:lineRule="auto" w:line="276" w:before="0" w:after="0"/>
        <w:jc w:val="both"/>
        <w:rPr/>
      </w:pPr>
      <w:r>
        <w:rPr/>
        <w:t xml:space="preserve">находить способы проверки противоречивой информации; </w:t>
      </w:r>
    </w:p>
    <w:p>
      <w:pPr>
        <w:pStyle w:val="NormalWeb"/>
        <w:numPr>
          <w:ilvl w:val="0"/>
          <w:numId w:val="7"/>
        </w:numPr>
        <w:bidi w:val="0"/>
        <w:spacing w:lineRule="auto" w:line="276" w:before="0" w:after="0"/>
        <w:jc w:val="both"/>
        <w:rPr/>
      </w:pPr>
      <w:r>
        <w:rPr/>
        <w:t>определять достоверную информацию в случае наличия противоречивой или конфликтной ситуации.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Место учебного курса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учебному плану на курс «Читательская грамотность» в 5-9 классах отводится 34 часа в год (1 час в неделю).  </w:t>
      </w:r>
    </w:p>
    <w:p>
      <w:pPr>
        <w:pStyle w:val="ListParagraph"/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характеристика курса </w:t>
      </w:r>
    </w:p>
    <w:p>
      <w:pPr>
        <w:pStyle w:val="Normal"/>
        <w:bidi w:val="0"/>
        <w:spacing w:lineRule="auto" w:line="276"/>
        <w:ind w:left="0" w:right="0" w:firstLine="709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Программа по формированию навыков смыслового чтения 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>
      <w:pPr>
        <w:pStyle w:val="NormalWeb"/>
        <w:bidi w:val="0"/>
        <w:spacing w:lineRule="auto" w:line="276" w:before="0" w:after="0"/>
        <w:ind w:left="0" w:right="0" w:firstLine="709"/>
        <w:jc w:val="center"/>
        <w:rPr>
          <w:b/>
          <w:b/>
          <w:bCs/>
        </w:rPr>
      </w:pPr>
      <w:r>
        <w:rPr>
          <w:b/>
          <w:bCs/>
        </w:rPr>
        <w:t>Формы контроля</w:t>
      </w:r>
    </w:p>
    <w:p>
      <w:pPr>
        <w:pStyle w:val="NormalWeb"/>
        <w:bidi w:val="0"/>
        <w:spacing w:lineRule="auto" w:line="276" w:before="0" w:after="0"/>
        <w:ind w:left="0" w:right="0"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завершении курса обучающиеся пишут итоговую работу.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Итоги учёта знаний, умений, овладения обучающимися универсальных учебных действий подводятся посредством листов педагогических наблюдений, опросников.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Контроль и оценка результатов освоения программы внеурочной деятельности 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зависит от тематики и содержания изучаемого раздела. </w:t>
      </w:r>
    </w:p>
    <w:p>
      <w:pPr>
        <w:pStyle w:val="Normal"/>
        <w:bidi w:val="0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701" w:right="1135" w:header="0" w:top="1134" w:footer="0" w:bottom="1134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bidi w:val="0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Style14"/>
          <w:rFonts w:eastAsia="Calibri" w:cs="Times New Roman" w:ascii="Times New Roman" w:hAnsi="Times New Roman"/>
          <w:b/>
          <w:bCs/>
          <w:color w:val="000000"/>
          <w:sz w:val="24"/>
          <w:szCs w:val="24"/>
          <w:lang w:bidi="ar-SA"/>
        </w:rPr>
        <w:t>Календарно-тематическое планирование программы</w:t>
      </w:r>
      <w:r>
        <w:rPr>
          <w:rStyle w:val="Style14"/>
          <w:rFonts w:eastAsia="Calibri" w:cs="Times New Roman" w:ascii="Times New Roman" w:hAnsi="Times New Roman"/>
          <w:b/>
          <w:bCs/>
          <w:color w:val="000000"/>
          <w:spacing w:val="34"/>
          <w:sz w:val="24"/>
          <w:szCs w:val="24"/>
          <w:lang w:bidi="ar-SA"/>
        </w:rPr>
        <w:t xml:space="preserve"> </w:t>
      </w:r>
      <w:r>
        <w:rPr>
          <w:rStyle w:val="Style14"/>
          <w:rFonts w:eastAsia="Calibri" w:cs="Times New Roman" w:ascii="Times New Roman" w:hAnsi="Times New Roman"/>
          <w:b/>
          <w:bCs/>
          <w:color w:val="000000"/>
          <w:sz w:val="24"/>
          <w:szCs w:val="24"/>
          <w:lang w:bidi="ar-SA"/>
        </w:rPr>
        <w:t>внеурочной</w:t>
      </w:r>
      <w:r>
        <w:rPr>
          <w:rStyle w:val="Style14"/>
          <w:rFonts w:eastAsia="Calibri" w:cs="Times New Roman" w:ascii="Times New Roman" w:hAnsi="Times New Roman"/>
          <w:b/>
          <w:bCs/>
          <w:color w:val="000000"/>
          <w:spacing w:val="36"/>
          <w:sz w:val="24"/>
          <w:szCs w:val="24"/>
          <w:lang w:bidi="ar-SA"/>
        </w:rPr>
        <w:t xml:space="preserve"> </w:t>
      </w:r>
      <w:r>
        <w:rPr>
          <w:rStyle w:val="Style14"/>
          <w:rFonts w:eastAsia="Calibri" w:cs="Times New Roman" w:ascii="Times New Roman" w:hAnsi="Times New Roman"/>
          <w:b/>
          <w:bCs/>
          <w:color w:val="000000"/>
          <w:sz w:val="24"/>
          <w:szCs w:val="24"/>
          <w:lang w:bidi="ar-SA"/>
        </w:rPr>
        <w:t>деятельности</w:t>
      </w:r>
      <w:r>
        <w:rPr>
          <w:rStyle w:val="Style14"/>
          <w:rFonts w:eastAsia="Calibri" w:cs="Times New Roman" w:ascii="Times New Roman" w:hAnsi="Times New Roman"/>
          <w:b/>
          <w:bCs/>
          <w:color w:val="000000"/>
          <w:spacing w:val="38"/>
          <w:sz w:val="24"/>
          <w:szCs w:val="24"/>
          <w:lang w:bidi="ar-SA"/>
        </w:rPr>
        <w:t xml:space="preserve">  </w:t>
      </w:r>
      <w:r>
        <w:rPr>
          <w:rStyle w:val="Style14"/>
          <w:rFonts w:ascii="Times New Roman" w:hAnsi="Times New Roman"/>
          <w:b/>
          <w:bCs/>
          <w:color w:val="000000"/>
          <w:sz w:val="24"/>
          <w:szCs w:val="24"/>
          <w:lang w:bidi="ar-SA"/>
        </w:rPr>
        <w:t>«Читательская грамотность»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W w:w="15756" w:type="dxa"/>
        <w:jc w:val="left"/>
        <w:tblInd w:w="-59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4"/>
        <w:gridCol w:w="3348"/>
        <w:gridCol w:w="1308"/>
        <w:gridCol w:w="2148"/>
        <w:gridCol w:w="4091"/>
        <w:gridCol w:w="2665"/>
        <w:gridCol w:w="1068"/>
        <w:gridCol w:w="802"/>
      </w:tblGrid>
      <w:tr>
        <w:trPr>
          <w:trHeight w:val="194" w:hRule="atLeast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проведения</w:t>
            </w:r>
          </w:p>
        </w:tc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/>
              <w:bidi w:val="0"/>
              <w:spacing w:lineRule="auto" w:line="240" w:before="0" w:after="160"/>
              <w:ind w:left="113" w:right="113" w:hanging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К-во часов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</w:tr>
      <w:tr>
        <w:trPr>
          <w:trHeight w:val="194" w:hRule="atLeast"/>
        </w:trPr>
        <w:tc>
          <w:tcPr>
            <w:tcW w:w="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/>
              <w:bidi w:val="0"/>
              <w:spacing w:lineRule="auto" w:line="240" w:before="0" w:after="160"/>
              <w:ind w:left="113" w:right="113" w:hanging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Предметные результаты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bidi w:val="0"/>
              <w:spacing w:lineRule="auto" w:line="240" w:before="0" w:after="160"/>
              <w:ind w:left="170" w:right="964" w:hanging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деятельности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учащихся</w:t>
            </w:r>
            <w:r>
              <w:rPr>
                <w:b/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(на</w:t>
            </w:r>
            <w:r>
              <w:rPr>
                <w:b/>
                <w:bCs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уровне</w:t>
            </w:r>
            <w:r>
              <w:rPr>
                <w:b/>
                <w:bCs/>
                <w:color w:val="000000"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учебных</w:t>
            </w: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действий)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/>
              <w:bidi w:val="0"/>
              <w:spacing w:lineRule="auto" w:line="240" w:before="0" w:after="160"/>
              <w:ind w:left="113" w:right="113" w:hanging="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Личностные результаты</w:t>
            </w:r>
          </w:p>
        </w:tc>
        <w:tc>
          <w:tcPr>
            <w:tcW w:w="1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Вводное занятие. Кейс по функциональной (читательской)грамотности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highlight w:val="white"/>
                <w:lang w:eastAsia="en-US"/>
              </w:rPr>
              <w:t>Презентация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Знакомство с технологией сбора и анализа информации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80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сформированность умения создавать и использовать модели и схемы для решения задач.</w:t>
            </w:r>
          </w:p>
          <w:p>
            <w:pPr>
              <w:pStyle w:val="C76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57" w:right="-113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43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Регулятивные:</w:t>
            </w: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 xml:space="preserve"> сформированность умения </w:t>
            </w:r>
            <w:r>
              <w:rPr>
                <w:rStyle w:val="C43"/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самостоятельно</w:t>
            </w: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 xml:space="preserve"> преобразовывать практическую задачу в познавательную;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43"/>
                <w:rFonts w:eastAsia="Calibri"/>
                <w:bCs/>
                <w:color w:val="000000"/>
                <w:sz w:val="20"/>
                <w:szCs w:val="20"/>
                <w:lang w:eastAsia="en-US"/>
              </w:rPr>
              <w:t>владение основами прогнозирования</w:t>
            </w:r>
            <w:r>
              <w:rPr>
                <w:rStyle w:val="C43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>как предвидения будущих событий.</w:t>
            </w:r>
          </w:p>
          <w:p>
            <w:pPr>
              <w:pStyle w:val="C76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57" w:right="-113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43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Коммуникативные:</w:t>
            </w: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 xml:space="preserve"> сформированность умения строить монологическое контекстное высказывание средствами устной и письменной речи.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6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>Осознанность своей этнической принадлежности, знание истории, языка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Поиск информации и понимание текста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/>
              <w:suppressAutoHyphens w:val="true"/>
              <w:bidi w:val="0"/>
              <w:spacing w:lineRule="auto" w:line="240" w:before="0" w:after="0"/>
              <w:ind w:left="0" w:right="54" w:hanging="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highlight w:val="white"/>
                <w:lang w:eastAsia="en-US"/>
              </w:rPr>
              <w:t>Лекция с элементами беседы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Извлечение нужной информации из текста; составление памятки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80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"/>
                <w:rFonts w:eastAsia="Calibri"/>
                <w:b/>
                <w:color w:val="000000"/>
                <w:sz w:val="20"/>
                <w:szCs w:val="20"/>
                <w:lang w:eastAsia="en-US"/>
              </w:rPr>
              <w:t>Познавательные:</w:t>
            </w:r>
          </w:p>
          <w:p>
            <w:pPr>
              <w:pStyle w:val="C80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57" w:right="-113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 xml:space="preserve">осуществлять логическую операцию установления родовидовых отношений, ограничение понятия; </w:t>
            </w:r>
          </w:p>
          <w:p>
            <w:pPr>
              <w:pStyle w:val="C76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57" w:right="-113" w:hanging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Регулятивные: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осознавать себя как движущую силу своего научения; искать и выделять необходимую информацию.</w:t>
            </w:r>
          </w:p>
          <w:p>
            <w:pPr>
              <w:pStyle w:val="C80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57" w:right="-113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"/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Коммуникативные:</w:t>
            </w:r>
          </w:p>
          <w:p>
            <w:pPr>
              <w:pStyle w:val="C80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57" w:right="-113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самостоятельно формулировать и задавать вопросы партнеру, необходимые для организации собственной деятельности.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Осознавать значимость чтения для личного развития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главной темы и общей цели или назначения текста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54" w:hanging="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highlight w:val="white"/>
                <w:lang w:eastAsia="en-US"/>
              </w:rPr>
              <w:t>Лекция с элементами беседы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Прогнозирование содержания текста по заглавию, составление плана текста, сопоставление прогноза с содержанием текста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80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57" w:right="-113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сформированность умения создавать и использовать модели и схемы для решения задач.</w:t>
            </w:r>
          </w:p>
          <w:p>
            <w:pPr>
              <w:pStyle w:val="C76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57" w:right="-113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43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Регулятивные:</w:t>
            </w: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 xml:space="preserve"> сформированность умения </w:t>
            </w:r>
            <w:r>
              <w:rPr>
                <w:rStyle w:val="C43"/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самостоятельно</w:t>
            </w: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 xml:space="preserve"> преобразовывать практическую задачу в познавательную;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43"/>
                <w:rFonts w:eastAsia="Calibri"/>
                <w:bCs/>
                <w:color w:val="000000"/>
                <w:sz w:val="20"/>
                <w:szCs w:val="20"/>
                <w:lang w:eastAsia="en-US"/>
              </w:rPr>
              <w:t>владение основами прогнозирования</w:t>
            </w:r>
            <w:r>
              <w:rPr>
                <w:rStyle w:val="C43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>как предвидения будущих событий.</w:t>
            </w:r>
          </w:p>
          <w:p>
            <w:pPr>
              <w:pStyle w:val="C76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57" w:right="-113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43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Коммуникативные:</w:t>
            </w: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 xml:space="preserve"> сформированность умения строить монологическое контекстное высказывание средствами устной и письменной речи.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uppressAutoHyphens w:val="true"/>
              <w:bidi w:val="0"/>
              <w:spacing w:lineRule="auto" w:line="240" w:before="0" w:after="0"/>
              <w:ind w:left="0" w:right="0" w:firstLine="11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Различение темы и подтемы специального текста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/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Лекция с элементами беседы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Решение задач, выявляющих и формирующих практические умения совершать интеллектуальные действия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извлекать необходимую информацию из прослушанного текста.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: уметь анализировать стихотворный текст.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: уметь читать вслух и понимать прочитанное.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Осознанно читать тексты, выбирая стратегии чтения и работы с текстом, для достижения положительного результата учебной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Выделение главной и второстепенной информации текста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Путешествие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Прогнозирование содержания текста по заглавию, составление плана текста, сопоставление прогноза с содержанием текста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Удовлетворения личностных познавательных интересов, развития и обогащения эмоциональной сферы личности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Поиск информации, явно заданной в тексте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340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  <w:t>Исследование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Выявление понимания роли эпиграфа в книге, тексте.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Удовлетворения личностных познавательных интересов, развития и обогащения эмоциональной сферы личности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Выстраивание последовательности описываемых событий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/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Лекция с элементами беседы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Лексический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извлекать необходимую информацию из прослушанного текста.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Регулятивные:</w:t>
            </w: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уметь анализировать стихотворный текст.</w:t>
            </w:r>
          </w:p>
          <w:p>
            <w:pPr>
              <w:pStyle w:val="C161"/>
              <w:shd w:val="clear" w:fill="FFFFFF"/>
              <w:bidi w:val="0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читать вслух и понимать прочитанное.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uppressAutoHyphens w:val="true"/>
              <w:bidi w:val="0"/>
              <w:spacing w:lineRule="auto" w:line="240" w:before="0" w:after="0"/>
              <w:ind w:left="0" w:right="0" w:firstLine="5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Сопоставление основных текстовых и внетекстовых компонентов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340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  <w:t>Исследование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Поиск информации и понимание прочитанного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Преобразование информации, данной ввиде графика, таблицы, схемы, в текстовую информацию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Путешествие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Поиск и нахождение информации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21"/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Style w:val="C21"/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  <w:t>:</w:t>
            </w:r>
          </w:p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представлять конкретное содержание и сообщать его в письменной форме.</w:t>
            </w:r>
          </w:p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21"/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Style w:val="C20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 определять новый уровень отношения к самому себе как субъекту деятельности.</w:t>
            </w:r>
          </w:p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21"/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Познавательны</w:t>
            </w:r>
            <w:r>
              <w:rPr>
                <w:rStyle w:val="C21"/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Формирование навыков индивидуального и коллективного проектирования в ходе выполнения задания.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Формулирование прямых выводов и заключений на основе фактов, имеющихся в тексте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340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  <w:t>Исследование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Поиск информации и понимание прочитанного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21"/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Style w:val="C20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:</w:t>
            </w:r>
          </w:p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21"/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Style w:val="C20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:</w:t>
            </w:r>
          </w:p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осознавать самого себя как движущую силу своего научения, свою способность к</w:t>
            </w:r>
          </w:p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мобилизации сил и энергии, волевому усилию  к</w:t>
            </w:r>
          </w:p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выбору в ситуации мотивационного конфликта, к преодолению препятствий.</w:t>
            </w:r>
          </w:p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21"/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Познавательные</w:t>
            </w:r>
            <w:r>
              <w:rPr>
                <w:rStyle w:val="C21"/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  <w:t>:</w:t>
            </w:r>
          </w:p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объяснять языковые явления,</w:t>
            </w:r>
          </w:p>
          <w:p>
            <w:pPr>
              <w:pStyle w:val="C11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процессы, связи и отношения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Формирование навыков индивидуального и коллективного проектирования в ходе выполнения задания.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Метафоричность речи, умение понимать образность языка текстов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Находить требуемую (нужную) информацию, применяя технологии поискового (сканирующего) чтения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shd w:val="clear" w:fill="FFFFFF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Преобразование и интерпретация информации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Выполнение тестовой работы, проверяющей умение работать с информацией по заданным параметрам поиска и нахождения нужной информации, совместная проверка результатов, анализ и рефлексия.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227" w:right="0" w:hanging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227" w:right="0" w:hanging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shd w:val="clear" w:fill="FFFFFF"/>
              <w:suppressAutoHyphens w:val="true"/>
              <w:bidi w:val="0"/>
              <w:spacing w:lineRule="auto" w:line="240" w:before="0" w:after="0"/>
              <w:ind w:left="227" w:right="0" w:hanging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Поиск в тексте доводов в подтверждение выдвинутых тезисов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340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  <w:t>Исследование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Поиск и обработка информации в несплошных текстах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Интерпретация и обобщение информации, представленной в тексте неявно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Поиск и нахождение информации в несплошных текстах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Установление связей, не высказанных в тексте напрямую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Дискуссия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Составление таблицы/опорной схемы/опорного конспекта по теории типов речи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извлекать необходимую информацию из прослушанного текста.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Регулятивные:</w:t>
            </w: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уметь анализировать стихотворный текст.</w:t>
            </w:r>
          </w:p>
          <w:p>
            <w:pPr>
              <w:pStyle w:val="C161"/>
              <w:shd w:val="clear" w:fill="FFFFFF"/>
              <w:bidi w:val="0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читать вслух и понимать прочитанное.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uppressAutoHyphens w:val="true"/>
              <w:bidi w:val="0"/>
              <w:spacing w:lineRule="auto" w:line="240" w:before="0" w:after="0"/>
              <w:ind w:left="0" w:right="0" w:firstLine="5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Формирование на основе текста системы аргументов для обоснования определённой позиции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Сопоставление разных точек зрения и разных источников информации по заданной теме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Логико-смысловой анализ текста художественного или публицистического стиля речи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Осознанно читать тексты, выбирая стратегии чтения и работы с текстом, для достижения положительного результата учебной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Применение информации из текста при решении учебно-познавательных задач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Дискуссия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Выделение тезиса и аргументов/ примеров в тексте учебно-научного стиля речи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извлекать необходимую информацию из прослушанного текста.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Регулятивные:</w:t>
            </w: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уметь анализировать стихотворный текст.</w:t>
            </w:r>
          </w:p>
          <w:p>
            <w:pPr>
              <w:pStyle w:val="C161"/>
              <w:shd w:val="clear" w:fill="FFFFFF"/>
              <w:bidi w:val="0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читать вслух и понимать прочитанное.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uppressAutoHyphens w:val="true"/>
              <w:bidi w:val="0"/>
              <w:spacing w:lineRule="auto" w:line="240" w:before="0" w:after="0"/>
              <w:ind w:left="0" w:right="0" w:firstLine="5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Критический анализ и оценка информации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Составление вопросов к тексту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Оценивание утверждений, сделанных в тексте, исходя из своих представлений о мире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Составление вопросов к тексту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Нахождение в тексте доводов в защиту своей точки зрения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340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  <w:t>Исследование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Составление вопросов в группах, взаимообмен вопросами между группами и ответы на те из них, которые не были учтены группой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извлекать необходимую информацию из прослушанного текста.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Регулятивные:</w:t>
            </w: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уметь анализировать стихотворный текст.</w:t>
            </w:r>
          </w:p>
          <w:p>
            <w:pPr>
              <w:pStyle w:val="C161"/>
              <w:shd w:val="clear" w:fill="FFFFFF"/>
              <w:bidi w:val="0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читать вслух и понимать прочитанное.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Осознанно читать тексты, выбирая стратегии чтения и работы с текстом, для достижения положительного результата учебной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Обнаружение недостоверности получаемой информации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Дискуссия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Осмысление информации, осуществляя мыслительные операции анализа и выделения главной и второстепенной, явной и скрытой информации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извлекать необходимую информацию из прослушанного текста.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Регулятивные:</w:t>
            </w: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уметь анализировать стихотворный текст.</w:t>
            </w:r>
          </w:p>
          <w:p>
            <w:pPr>
              <w:pStyle w:val="C161"/>
              <w:shd w:val="clear" w:fill="FFFFFF"/>
              <w:bidi w:val="0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читать вслух и понимать прочитанное.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" w:cs="Times New Roman" w:ascii="Times New Roman" w:hAnsi="Times New Roman" w:eastAsiaTheme="minorHAnsi"/>
                <w:color w:val="000000"/>
                <w:sz w:val="20"/>
                <w:szCs w:val="20"/>
                <w:lang w:eastAsia="en-US"/>
              </w:rPr>
              <w:t>Формирование желания осваивать новые виды деятельности; участие в творческом процессе.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680" w:leader="none"/>
              </w:tabs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Нахождение путей восполнения пробелов в информации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680" w:leader="none"/>
              </w:tabs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Дискуссия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11"/>
              <w:bidi w:val="0"/>
              <w:spacing w:lineRule="auto" w:line="240" w:beforeAutospacing="0" w:before="0" w:afterAutospacing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" w:eastAsiaTheme="minorHAnsi"/>
                <w:color w:val="000000"/>
                <w:sz w:val="20"/>
                <w:szCs w:val="20"/>
                <w:lang w:eastAsia="en-US"/>
              </w:rPr>
      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11"/>
              <w:widowControl/>
              <w:suppressAutoHyphens w:val="true"/>
              <w:bidi w:val="0"/>
              <w:spacing w:lineRule="auto" w:line="240" w:beforeAutospacing="0" w:before="0" w:afterAutospacing="0" w:after="0"/>
              <w:ind w:left="57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21"/>
                <w:rFonts w:eastAsia="" w:eastAsiaTheme="minorHAns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Style w:val="C21"/>
                <w:rFonts w:eastAsia=""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Style w:val="C1"/>
                <w:rFonts w:eastAsia="" w:eastAsiaTheme="minorHAnsi"/>
                <w:color w:val="000000"/>
                <w:sz w:val="20"/>
                <w:szCs w:val="20"/>
                <w:lang w:eastAsia="en-US"/>
              </w:rPr>
              <w:t> организовывать и планировать учебное сотрудничество с учителем</w:t>
            </w:r>
          </w:p>
          <w:p>
            <w:pPr>
              <w:pStyle w:val="C11"/>
              <w:widowControl/>
              <w:suppressAutoHyphens w:val="true"/>
              <w:bidi w:val="0"/>
              <w:spacing w:lineRule="auto" w:line="240" w:beforeAutospacing="0" w:before="0" w:afterAutospacing="0" w:after="0"/>
              <w:ind w:left="57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"/>
                <w:rFonts w:eastAsia="" w:eastAsiaTheme="minorHAnsi"/>
                <w:color w:val="000000"/>
                <w:sz w:val="20"/>
                <w:szCs w:val="20"/>
                <w:lang w:eastAsia="en-US"/>
              </w:rPr>
              <w:t>и сверстниками.</w:t>
            </w:r>
          </w:p>
          <w:p>
            <w:pPr>
              <w:pStyle w:val="C11"/>
              <w:widowControl/>
              <w:suppressAutoHyphens w:val="true"/>
              <w:bidi w:val="0"/>
              <w:spacing w:lineRule="auto" w:line="240" w:beforeAutospacing="0" w:before="0" w:afterAutospacing="0" w:after="0"/>
              <w:ind w:left="57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21"/>
                <w:rFonts w:eastAsia="" w:eastAsiaTheme="minorHAnsi"/>
                <w:b/>
                <w:bCs/>
                <w:iCs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Style w:val="C20"/>
                <w:rFonts w:eastAsia=""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Style w:val="C1"/>
                <w:rFonts w:eastAsia="" w:eastAsiaTheme="minorHAnsi"/>
                <w:color w:val="000000"/>
                <w:sz w:val="20"/>
                <w:szCs w:val="20"/>
                <w:lang w:eastAsia="en-US"/>
              </w:rPr>
              <w:t>  осознавать самого себя как движущую силу своего научения, свою способность к преодолению препятствий и самокоррекции.</w:t>
            </w:r>
          </w:p>
          <w:p>
            <w:pPr>
              <w:pStyle w:val="C11"/>
              <w:widowControl/>
              <w:suppressAutoHyphens w:val="true"/>
              <w:bidi w:val="0"/>
              <w:spacing w:lineRule="auto" w:line="240" w:beforeAutospacing="0" w:before="0" w:afterAutospacing="0" w:after="0"/>
              <w:ind w:left="57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21"/>
                <w:rFonts w:eastAsia="" w:eastAsiaTheme="minorHAns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Познавательные</w:t>
            </w:r>
            <w:r>
              <w:rPr>
                <w:rStyle w:val="C21"/>
                <w:rFonts w:eastAsia=""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  <w:t>:</w:t>
            </w:r>
          </w:p>
          <w:p>
            <w:pPr>
              <w:pStyle w:val="C11"/>
              <w:widowControl/>
              <w:suppressAutoHyphens w:val="true"/>
              <w:bidi w:val="0"/>
              <w:spacing w:lineRule="auto" w:line="240" w:beforeAutospacing="0" w:before="0" w:afterAutospacing="0" w:after="0"/>
              <w:ind w:left="57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"/>
                <w:rFonts w:eastAsia="" w:eastAsiaTheme="minorHAnsi"/>
                <w:color w:val="000000"/>
                <w:sz w:val="20"/>
                <w:szCs w:val="20"/>
                <w:lang w:eastAsia="en-US"/>
              </w:rPr>
              <w:t>объяснять языковые явления,</w:t>
            </w:r>
          </w:p>
          <w:p>
            <w:pPr>
              <w:pStyle w:val="C11"/>
              <w:widowControl/>
              <w:suppressAutoHyphens w:val="true"/>
              <w:bidi w:val="0"/>
              <w:spacing w:lineRule="auto" w:line="240" w:beforeAutospacing="0" w:before="0" w:afterAutospacing="0" w:after="0"/>
              <w:ind w:left="57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"/>
                <w:rFonts w:eastAsia="" w:eastAsiaTheme="minorHAnsi"/>
                <w:color w:val="000000"/>
                <w:sz w:val="20"/>
                <w:szCs w:val="20"/>
                <w:lang w:eastAsia="en-US"/>
              </w:rPr>
              <w:t>процессы, связи и отношения, выявляемые в ходе работы над сочинением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680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" w:cs="Times New Roman" w:ascii="Times New Roman" w:hAnsi="Times New Roman" w:eastAsiaTheme="minorHAnsi"/>
                <w:color w:val="000000"/>
                <w:sz w:val="20"/>
                <w:szCs w:val="20"/>
                <w:lang w:eastAsia="en-US"/>
              </w:rPr>
              <w:t>Формирование навыков индивидуального и коллективного проектирования в ходе выполнения задания.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680" w:leader="none"/>
              </w:tabs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680" w:leader="none"/>
              </w:tabs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Решение на основе текста учебно-практических задач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340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  <w:t>Исследование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Структурирование информации во время чтения и после чтения, перерабатывание и фиксирование сжатой информации в форме плана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Диагностика читательской грамотности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Осмысление информации, осуществляя мыслительные операции анализа и выделения главной и второстепенной, явной и скрытойинформации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извлекать необходимую информацию из прослушанного текста.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Регулятивные:</w:t>
            </w: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уметь анализировать стихотворный текст.</w:t>
            </w:r>
          </w:p>
          <w:p>
            <w:pPr>
              <w:pStyle w:val="C161"/>
              <w:shd w:val="clear" w:fill="FFFFFF"/>
              <w:bidi w:val="0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читать вслух и понимать прочитанное.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uppressAutoHyphens w:val="true"/>
              <w:bidi w:val="0"/>
              <w:spacing w:lineRule="auto" w:line="240" w:before="0" w:after="0"/>
              <w:ind w:left="0" w:right="0" w:firstLine="57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Формирование развитого морального сознания и компетентности в решении моральных проблем на основе личностного выбора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Анализ ошибок, допущенных в работе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Структурирование информации во время чтения и после чтения, перерабатывание и фиксирование сжатой информации в форме плана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извлекать необходимую информацию из прослушанного текста.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Регулятивные:</w:t>
            </w: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уметь анализировать стихотворный текст.</w:t>
            </w:r>
          </w:p>
          <w:p>
            <w:pPr>
              <w:pStyle w:val="C161"/>
              <w:shd w:val="clear" w:fill="FFFFFF"/>
              <w:bidi w:val="0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читать вслух и понимать прочитанное.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Самоконтроль и самооценка понимания прочитанного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340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  <w:t>Исследование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Нахождение обучающей информации в тексте;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- интерпретирование текста ( проблема, тема, авторская позиция)</w:t>
            </w:r>
          </w:p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самостоятельное выделение и формулирование познавательной цели;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выбор наиболее эффективных способов решения задач в зависимости от конкретных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условий; анализ , сравнение объектов по выделенным признакам;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инициативное сотрудничество с учителем и сверстниками; контроль,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коррекция, оценка действий партнёра;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постановка учебной задачи; сличение способа действия и его результата с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заданным эталоном; оценивание качества и уровня усвоения материала</w:t>
            </w:r>
          </w:p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Установление связи между целью учебной деятельности и её мотивом;</w:t>
            </w:r>
          </w:p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Практикум по созданию собственных текстов на основе прочитанных текстов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Осмысление информации, осуществляя мыслительные операции анализа и выделения главной и второстепенной, явной и скрытойинформации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извлекать необходимую информацию из прослушанного текста.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Регулятивные:</w:t>
            </w: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уметь анализировать стихотворный текст.</w:t>
            </w:r>
          </w:p>
          <w:p>
            <w:pPr>
              <w:pStyle w:val="C161"/>
              <w:shd w:val="clear" w:fill="FFFFFF"/>
              <w:bidi w:val="0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читать вслух и понимать прочитанное.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uppressAutoHyphens w:val="true"/>
              <w:bidi w:val="0"/>
              <w:spacing w:lineRule="auto" w:line="240" w:before="0" w:after="0"/>
              <w:ind w:left="0" w:right="0" w:firstLine="57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Формирование развитого морального сознания и компетентности в решении моральных проблем на основе личностного выбора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Поэтический текст как источник информации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340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  <w:t>Исследование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Составление вопросов в группах, взаимообмен вопросами между группами и ответы на те из них, которые не были учтены группой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извлекать необходимую информацию из прослушанного текста.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Регулятивные:</w:t>
            </w:r>
            <w:r>
              <w:rPr>
                <w:rStyle w:val="C42"/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уметь анализировать стихотворный текст.</w:t>
            </w:r>
          </w:p>
          <w:p>
            <w:pPr>
              <w:pStyle w:val="C161"/>
              <w:shd w:val="clear" w:fill="FFFFFF"/>
              <w:bidi w:val="0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8"/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уметь читать вслух и понимать прочитанное.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Осознанно читать тексты, выбирая стратегии чтения и работы с текстом, для достижения положительного результата учебной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bidi w:val="0"/>
              <w:spacing w:lineRule="auto" w:line="240" w:before="0" w:after="28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Типы текстов: текст-объяснение (объяснительное сочинение, резюме,</w:t>
            </w:r>
          </w:p>
          <w:p>
            <w:pPr>
              <w:pStyle w:val="NormalWeb"/>
              <w:bidi w:val="0"/>
              <w:spacing w:lineRule="auto" w:line="240" w:before="28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толкование, определение)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340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  <w:t>Исследование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Нахождение обучающей информации в тексте;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- интерпретирование текста ( проблема, тема, авторская позиция)</w:t>
            </w:r>
          </w:p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самостоятельное выделение и формулирование познавательной цели;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выбор наиболее эффективных способов решения задач в зависимости от конкретных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условий; анализ , сравнение объектов по выделенным признакам;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инициативное сотрудничество с учителем и сверстниками; контроль,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коррекция, оценка действий партнёра;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постановка учебной задачи; сличение способа действия и его результата с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заданным эталоном; оценивание качества и уровня усвоения материала</w:t>
            </w:r>
          </w:p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Установление связи между целью учебной деятельности и её мотивом;</w:t>
            </w:r>
          </w:p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 несплошным текстом: информационные листы и объявления, графики и диаграммы, посты и рекламные тексты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340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  <w:t>Исследование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Нахождение обучающей информации в тексте;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- интерпретирование текста ( проблема, тема, авторская позиция)</w:t>
            </w:r>
          </w:p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самостоятельное выделение и формулирование познавательной цели;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выбор наиболее эффективных способов решения задач в зависимости от конкретных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условий; анализ , сравнение объектов по выделенным признакам;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инициативное сотрудничество с учителем и сверстниками; контроль,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коррекция, оценка действий партнёра;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постановка учебной задачи; сличение способа действия и его результата с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заданным эталоном; оценивание качества и уровня усвоения материала</w:t>
            </w:r>
          </w:p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Умение анализировать свои действия и управлять ими, принимать и осваивать социальную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роль обучающегося</w:t>
            </w:r>
          </w:p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Типы задач на грамотность. Позиционные задачи.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Проверочная работа по формированию читательской грамотности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Создание памятки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уметь проводить исследование прочитанного текста.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: самостоятельно выделять и формулировать познавательную цель, находить необходимую информацию, формировать ситуацию рефлексии коллективной деятельности.</w:t>
            </w:r>
          </w:p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эффективно сотрудничать в парах, группах с учётом конкретных задач. Уметь обосновывать и высказывать собственное мнение.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Итоговое занятие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/>
              <w:shd w:val="clear" w:fill="FFFFFF"/>
              <w:suppressAutoHyphens w:val="true"/>
              <w:bidi w:val="0"/>
              <w:spacing w:lineRule="auto" w:line="240" w:before="0" w:after="0"/>
              <w:ind w:left="340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highlight w:val="white"/>
                <w:lang w:eastAsia="en-US"/>
              </w:rPr>
              <w:t>Исследование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Структурирование информации во время чтения и после чтения, перерабатывание и фиксирование информации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работы с текстом.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38"/>
              <w:suppressLineNumbers/>
              <w:shd w:val="clear" w:fill="FFFFFF"/>
              <w:bidi w:val="0"/>
              <w:spacing w:lineRule="auto" w:line="240" w:before="0" w:after="0"/>
              <w:ind w:left="0" w:right="566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Формирование навыков самоанализа и самокоррекции учебной деятельности.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Style w:val="Style14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Style w:val="Style14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1069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2.%3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5.%6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8.%9"/>
      <w:lvlJc w:val="right"/>
      <w:pPr>
        <w:tabs>
          <w:tab w:val="num" w:pos="3600"/>
        </w:tabs>
        <w:ind w:left="6829" w:hanging="18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720"/>
        </w:tabs>
        <w:ind w:left="1069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2.%3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5.%6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8.%9"/>
      <w:lvlJc w:val="right"/>
      <w:pPr>
        <w:tabs>
          <w:tab w:val="num" w:pos="3600"/>
        </w:tabs>
        <w:ind w:left="6829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Основной текст Знак"/>
    <w:basedOn w:val="DefaultParagraphFont"/>
    <w:qFormat/>
    <w:rPr/>
  </w:style>
  <w:style w:type="character" w:styleId="C6">
    <w:name w:val="c6"/>
    <w:basedOn w:val="DefaultParagraphFont"/>
    <w:qFormat/>
    <w:rPr/>
  </w:style>
  <w:style w:type="character" w:styleId="C8">
    <w:name w:val="c8"/>
    <w:basedOn w:val="DefaultParagraphFont"/>
    <w:qFormat/>
    <w:rPr/>
  </w:style>
  <w:style w:type="character" w:styleId="C1">
    <w:name w:val="c1"/>
    <w:basedOn w:val="DefaultParagraphFont"/>
    <w:qFormat/>
    <w:rPr/>
  </w:style>
  <w:style w:type="character" w:styleId="C43">
    <w:name w:val="c43"/>
    <w:basedOn w:val="DefaultParagraphFont"/>
    <w:qFormat/>
    <w:rPr/>
  </w:style>
  <w:style w:type="character" w:styleId="C42">
    <w:name w:val="c42"/>
    <w:basedOn w:val="DefaultParagraphFont"/>
    <w:qFormat/>
    <w:rPr/>
  </w:style>
  <w:style w:type="character" w:styleId="C16">
    <w:name w:val="c16"/>
    <w:basedOn w:val="DefaultParagraphFont"/>
    <w:qFormat/>
    <w:rPr/>
  </w:style>
  <w:style w:type="character" w:styleId="C2">
    <w:name w:val="c2"/>
    <w:basedOn w:val="DefaultParagraphFont"/>
    <w:qFormat/>
    <w:rPr/>
  </w:style>
  <w:style w:type="character" w:styleId="C21">
    <w:name w:val="c21"/>
    <w:basedOn w:val="DefaultParagraphFont"/>
    <w:qFormat/>
    <w:rPr/>
  </w:style>
  <w:style w:type="character" w:styleId="C20">
    <w:name w:val="c20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DejaVu Sans" w:hAnsi="DejaVu Sans" w:eastAsia="DejaVu Sans" w:cs="Times New Roman"/>
      <w:kern w:val="2"/>
      <w:sz w:val="24"/>
      <w:szCs w:val="24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21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C80">
    <w:name w:val="c80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76">
    <w:name w:val="c76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61">
    <w:name w:val="c6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61">
    <w:name w:val="c16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1">
    <w:name w:val="c1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38">
    <w:name w:val="p38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LibreOffice/6.4.5.2$Windows_X86_64 LibreOffice_project/a726b36747cf2001e06b58ad5db1aa3a9a1872d6</Application>
  <Pages>16</Pages>
  <Words>3764</Words>
  <Characters>28924</Characters>
  <CharactersWithSpaces>32709</CharactersWithSpaces>
  <Paragraphs>461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2023-10-30T11:27:14Z</dcterms:created>
  <dc:creator/>
  <dc:description/>
  <dc:language>ru-RU</dc:language>
  <cp:lastModifiedBy/>
  <dcterms:modified xsi:type="dcterms:W3CDTF">2023-10-30T11:29:28Z</dcterms:modified>
  <cp:revision>1</cp:revision>
  <dc:subject/>
  <dc:title/>
</cp:coreProperties>
</file>