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08" w:rsidRPr="009F5E08" w:rsidRDefault="009F5E08" w:rsidP="009F5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E08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автономное учреждение</w:t>
      </w:r>
    </w:p>
    <w:p w:rsidR="009F5E08" w:rsidRPr="009F5E08" w:rsidRDefault="009F5E08" w:rsidP="009F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E08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 №17  г. Новотроицка Оренбургской области»</w:t>
      </w: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  <w:gridCol w:w="4350"/>
      </w:tblGrid>
      <w:tr w:rsidR="00240D2F" w:rsidRPr="00240D2F" w:rsidTr="00240D2F">
        <w:tc>
          <w:tcPr>
            <w:tcW w:w="5005" w:type="dxa"/>
          </w:tcPr>
          <w:p w:rsidR="00240D2F" w:rsidRPr="00240D2F" w:rsidRDefault="00240D2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0D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ПРИНЯТО:</w:t>
            </w:r>
          </w:p>
          <w:p w:rsidR="00240D2F" w:rsidRPr="00240D2F" w:rsidRDefault="00240D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Педагогическом совете</w:t>
            </w:r>
          </w:p>
          <w:p w:rsidR="00240D2F" w:rsidRPr="00240D2F" w:rsidRDefault="00240D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МОАУ «СОШ № 17 г. Новотроицка»</w:t>
            </w:r>
          </w:p>
          <w:p w:rsidR="00240D2F" w:rsidRPr="00240D2F" w:rsidRDefault="0024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D2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240D2F">
              <w:rPr>
                <w:rFonts w:ascii="Times New Roman" w:hAnsi="Times New Roman" w:cs="Times New Roman"/>
                <w:sz w:val="24"/>
                <w:szCs w:val="24"/>
              </w:rPr>
              <w:t xml:space="preserve">  № 3 </w:t>
            </w:r>
            <w:proofErr w:type="spellStart"/>
            <w:r w:rsidRPr="00240D2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240D2F">
              <w:rPr>
                <w:rFonts w:ascii="Times New Roman" w:hAnsi="Times New Roman" w:cs="Times New Roman"/>
                <w:sz w:val="24"/>
                <w:szCs w:val="24"/>
              </w:rPr>
              <w:t xml:space="preserve"> 05.11.2024 г</w:t>
            </w:r>
          </w:p>
          <w:p w:rsidR="00240D2F" w:rsidRPr="00240D2F" w:rsidRDefault="00240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240D2F" w:rsidRPr="00240D2F" w:rsidRDefault="00240D2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0D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УТВЕРЖДЕНО:</w:t>
            </w:r>
          </w:p>
          <w:p w:rsidR="00240D2F" w:rsidRPr="00240D2F" w:rsidRDefault="00240D2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0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  <w:p w:rsidR="00240D2F" w:rsidRPr="00240D2F" w:rsidRDefault="00240D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МОАУ «СОШ № 17 г. Новотроицка»</w:t>
            </w:r>
          </w:p>
          <w:p w:rsidR="00240D2F" w:rsidRPr="00240D2F" w:rsidRDefault="00240D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 /Л.С. </w:t>
            </w:r>
            <w:proofErr w:type="spellStart"/>
            <w:r w:rsidRPr="00240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Бахтиярова</w:t>
            </w:r>
            <w:proofErr w:type="spellEnd"/>
            <w:r w:rsidRPr="00240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</w:t>
            </w:r>
          </w:p>
          <w:p w:rsidR="00240D2F" w:rsidRPr="00240D2F" w:rsidRDefault="00240D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подпись      расшифровка подписи</w:t>
            </w:r>
          </w:p>
          <w:p w:rsidR="00240D2F" w:rsidRPr="00240D2F" w:rsidRDefault="0024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D2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240D2F">
              <w:rPr>
                <w:rFonts w:ascii="Times New Roman" w:hAnsi="Times New Roman" w:cs="Times New Roman"/>
                <w:sz w:val="24"/>
                <w:szCs w:val="24"/>
              </w:rPr>
              <w:t xml:space="preserve"> № 01-11/</w:t>
            </w:r>
            <w:r w:rsidRPr="00240D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368</w:t>
            </w:r>
            <w:r w:rsidRPr="0024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D2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240D2F">
              <w:rPr>
                <w:rFonts w:ascii="Times New Roman" w:hAnsi="Times New Roman" w:cs="Times New Roman"/>
                <w:sz w:val="24"/>
                <w:szCs w:val="24"/>
              </w:rPr>
              <w:t xml:space="preserve"> 05.11.2024 г.</w:t>
            </w:r>
          </w:p>
          <w:p w:rsidR="00240D2F" w:rsidRPr="00240D2F" w:rsidRDefault="00240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2F" w:rsidRPr="00240D2F" w:rsidTr="00240D2F">
        <w:tc>
          <w:tcPr>
            <w:tcW w:w="5005" w:type="dxa"/>
            <w:hideMark/>
          </w:tcPr>
          <w:p w:rsidR="00240D2F" w:rsidRPr="00240D2F" w:rsidRDefault="00240D2F">
            <w:pPr>
              <w:tabs>
                <w:tab w:val="left" w:pos="1134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0D2F">
              <w:rPr>
                <w:rFonts w:ascii="Times New Roman" w:hAnsi="Times New Roman" w:cs="Times New Roman"/>
                <w:lang w:val="ru-RU"/>
              </w:rPr>
              <w:t>Принято с учетом мнения Совета родителей (законных представителей)</w:t>
            </w:r>
          </w:p>
          <w:p w:rsidR="00240D2F" w:rsidRPr="00240D2F" w:rsidRDefault="00240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0D2F">
              <w:rPr>
                <w:rFonts w:ascii="Times New Roman" w:hAnsi="Times New Roman" w:cs="Times New Roman"/>
              </w:rPr>
              <w:t>Решение</w:t>
            </w:r>
            <w:proofErr w:type="spellEnd"/>
            <w:r w:rsidRPr="00240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D2F">
              <w:rPr>
                <w:rFonts w:ascii="Times New Roman" w:hAnsi="Times New Roman" w:cs="Times New Roman"/>
              </w:rPr>
              <w:t>от</w:t>
            </w:r>
            <w:proofErr w:type="spellEnd"/>
            <w:r w:rsidRPr="00240D2F">
              <w:rPr>
                <w:rFonts w:ascii="Times New Roman" w:hAnsi="Times New Roman" w:cs="Times New Roman"/>
              </w:rPr>
              <w:t xml:space="preserve"> «01» </w:t>
            </w:r>
            <w:proofErr w:type="spellStart"/>
            <w:r w:rsidRPr="00240D2F">
              <w:rPr>
                <w:rFonts w:ascii="Times New Roman" w:hAnsi="Times New Roman" w:cs="Times New Roman"/>
              </w:rPr>
              <w:t>ноября</w:t>
            </w:r>
            <w:proofErr w:type="spellEnd"/>
            <w:r w:rsidRPr="00240D2F">
              <w:rPr>
                <w:rFonts w:ascii="Times New Roman" w:hAnsi="Times New Roman" w:cs="Times New Roman"/>
              </w:rPr>
              <w:t xml:space="preserve"> 2024 №2</w:t>
            </w:r>
          </w:p>
        </w:tc>
        <w:tc>
          <w:tcPr>
            <w:tcW w:w="4350" w:type="dxa"/>
            <w:hideMark/>
          </w:tcPr>
          <w:p w:rsidR="00240D2F" w:rsidRPr="00240D2F" w:rsidRDefault="00240D2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0D2F">
              <w:rPr>
                <w:rFonts w:ascii="Times New Roman" w:hAnsi="Times New Roman" w:cs="Times New Roman"/>
                <w:lang w:val="ru-RU"/>
              </w:rPr>
              <w:t xml:space="preserve">Принято с учетом мнения Совета обучающихся </w:t>
            </w:r>
          </w:p>
          <w:p w:rsidR="00240D2F" w:rsidRPr="00240D2F" w:rsidRDefault="00240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0D2F">
              <w:rPr>
                <w:rFonts w:ascii="Times New Roman" w:hAnsi="Times New Roman" w:cs="Times New Roman"/>
              </w:rPr>
              <w:t>Протокол</w:t>
            </w:r>
            <w:proofErr w:type="spellEnd"/>
            <w:r w:rsidRPr="00240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D2F">
              <w:rPr>
                <w:rFonts w:ascii="Times New Roman" w:hAnsi="Times New Roman" w:cs="Times New Roman"/>
              </w:rPr>
              <w:t>от</w:t>
            </w:r>
            <w:proofErr w:type="spellEnd"/>
            <w:r w:rsidRPr="00240D2F">
              <w:rPr>
                <w:rFonts w:ascii="Times New Roman" w:hAnsi="Times New Roman" w:cs="Times New Roman"/>
              </w:rPr>
              <w:t xml:space="preserve"> «01» </w:t>
            </w:r>
            <w:proofErr w:type="spellStart"/>
            <w:r w:rsidRPr="00240D2F">
              <w:rPr>
                <w:rFonts w:ascii="Times New Roman" w:hAnsi="Times New Roman" w:cs="Times New Roman"/>
              </w:rPr>
              <w:t>ноября</w:t>
            </w:r>
            <w:proofErr w:type="spellEnd"/>
            <w:r w:rsidRPr="00240D2F">
              <w:rPr>
                <w:rFonts w:ascii="Times New Roman" w:hAnsi="Times New Roman" w:cs="Times New Roman"/>
              </w:rPr>
              <w:t xml:space="preserve"> 2024 № 1</w:t>
            </w:r>
          </w:p>
        </w:tc>
      </w:tr>
    </w:tbl>
    <w:p w:rsidR="009F5E08" w:rsidRDefault="009F5E08" w:rsidP="009F5E08">
      <w:pPr>
        <w:pStyle w:val="a9"/>
        <w:spacing w:after="0" w:line="240" w:lineRule="auto"/>
        <w:ind w:firstLine="709"/>
        <w:jc w:val="center"/>
        <w:rPr>
          <w:rFonts w:cs="Times New Roman"/>
        </w:rPr>
      </w:pPr>
    </w:p>
    <w:p w:rsidR="009F5E08" w:rsidRDefault="00265528" w:rsidP="00265528">
      <w:pPr>
        <w:pStyle w:val="2"/>
        <w:shd w:val="clear" w:color="auto" w:fill="FFFFFF"/>
        <w:spacing w:before="0" w:beforeAutospacing="0" w:after="0" w:afterAutospacing="0"/>
        <w:ind w:left="-567"/>
        <w:contextualSpacing/>
        <w:jc w:val="center"/>
        <w:textAlignment w:val="baseline"/>
        <w:rPr>
          <w:color w:val="1E2120"/>
          <w:sz w:val="24"/>
          <w:szCs w:val="24"/>
        </w:rPr>
      </w:pPr>
      <w:r w:rsidRPr="00265528">
        <w:rPr>
          <w:color w:val="1E2120"/>
          <w:sz w:val="24"/>
          <w:szCs w:val="24"/>
        </w:rPr>
        <w:t>Положение</w:t>
      </w:r>
    </w:p>
    <w:p w:rsidR="00265528" w:rsidRPr="00265528" w:rsidRDefault="00265528" w:rsidP="00265528">
      <w:pPr>
        <w:pStyle w:val="2"/>
        <w:shd w:val="clear" w:color="auto" w:fill="FFFFFF"/>
        <w:spacing w:before="0" w:beforeAutospacing="0" w:after="0" w:afterAutospacing="0"/>
        <w:ind w:left="-567"/>
        <w:contextualSpacing/>
        <w:jc w:val="center"/>
        <w:textAlignment w:val="baseline"/>
        <w:rPr>
          <w:color w:val="1E2120"/>
          <w:sz w:val="24"/>
          <w:szCs w:val="24"/>
        </w:rPr>
      </w:pPr>
      <w:r w:rsidRPr="00265528">
        <w:rPr>
          <w:color w:val="1E2120"/>
          <w:sz w:val="24"/>
          <w:szCs w:val="24"/>
        </w:rPr>
        <w:t>о Педагогическом совете</w:t>
      </w:r>
      <w:bookmarkStart w:id="0" w:name="_GoBack"/>
      <w:bookmarkEnd w:id="0"/>
    </w:p>
    <w:p w:rsidR="009F5E08" w:rsidRDefault="009F5E08" w:rsidP="00265528">
      <w:pPr>
        <w:pStyle w:val="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  <w:sz w:val="24"/>
          <w:szCs w:val="24"/>
        </w:rPr>
      </w:pPr>
    </w:p>
    <w:p w:rsidR="00265528" w:rsidRPr="00265528" w:rsidRDefault="00265528" w:rsidP="009F5E08">
      <w:pPr>
        <w:pStyle w:val="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  <w:sz w:val="24"/>
          <w:szCs w:val="24"/>
        </w:rPr>
      </w:pPr>
      <w:r w:rsidRPr="00265528">
        <w:rPr>
          <w:color w:val="1E2120"/>
          <w:sz w:val="24"/>
          <w:szCs w:val="24"/>
        </w:rPr>
        <w:t>1. Общие положения</w:t>
      </w:r>
    </w:p>
    <w:p w:rsid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1.1. Настоящее</w:t>
      </w:r>
      <w:r w:rsidR="009F5E08">
        <w:rPr>
          <w:color w:val="1E2120"/>
        </w:rPr>
        <w:t xml:space="preserve"> </w:t>
      </w:r>
      <w:r w:rsidRPr="009F5E08">
        <w:rPr>
          <w:rStyle w:val="a4"/>
          <w:b w:val="0"/>
          <w:color w:val="1E2120"/>
          <w:bdr w:val="none" w:sz="0" w:space="0" w:color="auto" w:frame="1"/>
        </w:rPr>
        <w:t>Положение о Педагогическом совете школы</w:t>
      </w:r>
      <w:r w:rsidR="009F5E08">
        <w:rPr>
          <w:color w:val="1E2120"/>
        </w:rPr>
        <w:t xml:space="preserve"> </w:t>
      </w:r>
      <w:r w:rsidRPr="00265528">
        <w:rPr>
          <w:color w:val="1E2120"/>
        </w:rPr>
        <w:t>разработано в соответствии с Федеральным законом № 273-ФЗ от 29.12.2012 года «Об образовании в Российской Федерации» с изменениями</w:t>
      </w:r>
      <w:r w:rsidR="009F5E08">
        <w:rPr>
          <w:color w:val="1E2120"/>
        </w:rPr>
        <w:t xml:space="preserve"> </w:t>
      </w:r>
      <w:r w:rsidRPr="00265528">
        <w:rPr>
          <w:rStyle w:val="a4"/>
          <w:color w:val="1E2120"/>
          <w:bdr w:val="none" w:sz="0" w:space="0" w:color="auto" w:frame="1"/>
        </w:rPr>
        <w:t>от 8 августа 2024 года</w:t>
      </w:r>
      <w:r w:rsidRPr="00265528">
        <w:rPr>
          <w:color w:val="1E2120"/>
        </w:rPr>
        <w:t>, ФГОС начального и основного общего образования, утвержденных соответственно Приказами Министерства Просвещения Российской Федерации № 286 и № 287 от 31 мая 2021 года с изменениями на 22 января 2024 года, Приказом Минпросвещения России от 22.03.2021 г. № 115 «Об утверждении Порядка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образования» с изменениями от 29 сентября 2023 года,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</w:p>
    <w:p w:rsid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1.2. Данное</w:t>
      </w:r>
      <w:r w:rsidR="009F5E08">
        <w:rPr>
          <w:color w:val="1E2120"/>
        </w:rPr>
        <w:t xml:space="preserve"> </w:t>
      </w:r>
      <w:r w:rsidRPr="00265528">
        <w:rPr>
          <w:rStyle w:val="a6"/>
          <w:i w:val="0"/>
          <w:color w:val="1E2120"/>
          <w:bdr w:val="none" w:sz="0" w:space="0" w:color="auto" w:frame="1"/>
        </w:rPr>
        <w:t>Положение о Педагогическом совете в школе</w:t>
      </w:r>
      <w:r w:rsidR="009F5E08">
        <w:rPr>
          <w:color w:val="1E2120"/>
        </w:rPr>
        <w:t xml:space="preserve"> </w:t>
      </w:r>
      <w:r w:rsidRPr="00265528">
        <w:rPr>
          <w:color w:val="1E2120"/>
        </w:rPr>
        <w:t>регламентирует деятельность и права педагогических работников, входящих в Педсовет, определяет задачи, организацию и содержание работы Педагогического совета, а также регламентирует непосредственную деятельность и делопроизводство Педагогического совета организации, осуществляющей образовательную деятельность.</w:t>
      </w:r>
    </w:p>
    <w:p w:rsid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1.3. Педагогический совет действует в целях рассмотрения сложных педагогических и методических вопросов организации образовательной деятельности, изучения и распространения педагогического опыта.</w:t>
      </w:r>
    </w:p>
    <w:p w:rsid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1.4. Педагогический совет является постоянно действующим органом управления образовательной организации для рассмотрения основных вопросов образовательного процесса. Педагогический совет создается во всех образовательных организациях, где работают более трех педагогов.</w:t>
      </w:r>
    </w:p>
    <w:p w:rsidR="00265528" w:rsidRP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1.5. Решения Педагогического совета являются рекомендательными для коллектива общеобразовательной организации. Решения Педсовета, утвержденные в соответствии с Положением приказом директора школы, являются обязательными для исполнения.</w:t>
      </w:r>
    </w:p>
    <w:p w:rsidR="00265528" w:rsidRPr="00265528" w:rsidRDefault="00265528" w:rsidP="009F5E08">
      <w:pPr>
        <w:pStyle w:val="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  <w:sz w:val="24"/>
          <w:szCs w:val="24"/>
        </w:rPr>
      </w:pPr>
      <w:r w:rsidRPr="00265528">
        <w:rPr>
          <w:color w:val="1E2120"/>
          <w:sz w:val="24"/>
          <w:szCs w:val="24"/>
        </w:rPr>
        <w:t>2. Задачи и содержание работы Педагогического совета</w:t>
      </w:r>
    </w:p>
    <w:p w:rsidR="00265528" w:rsidRP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2.1.</w:t>
      </w:r>
      <w:r w:rsidR="009F5E08">
        <w:rPr>
          <w:color w:val="1E2120"/>
        </w:rPr>
        <w:t xml:space="preserve"> </w:t>
      </w:r>
      <w:r w:rsidRPr="00265528">
        <w:rPr>
          <w:color w:val="1E2120"/>
          <w:bdr w:val="none" w:sz="0" w:space="0" w:color="auto" w:frame="1"/>
        </w:rPr>
        <w:t>Главными задачами Педагогического совета являются</w:t>
      </w:r>
      <w:r w:rsidRPr="00265528">
        <w:rPr>
          <w:color w:val="1E2120"/>
        </w:rPr>
        <w:t>:</w:t>
      </w:r>
    </w:p>
    <w:p w:rsidR="00265528" w:rsidRPr="00265528" w:rsidRDefault="00265528" w:rsidP="009F5E0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реализация государственной политики по вопросам образования;</w:t>
      </w:r>
    </w:p>
    <w:p w:rsidR="00265528" w:rsidRPr="00265528" w:rsidRDefault="00265528" w:rsidP="009F5E0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ориентация деятельности педагогического коллектива организации на совершенствование образовательного процесса;</w:t>
      </w:r>
    </w:p>
    <w:p w:rsidR="00265528" w:rsidRPr="00265528" w:rsidRDefault="00265528" w:rsidP="009F5E0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разработка содержания работы по общей методической теме образовательной организации;</w:t>
      </w:r>
    </w:p>
    <w:p w:rsidR="00265528" w:rsidRPr="00265528" w:rsidRDefault="00265528" w:rsidP="009F5E0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объединение усилий организации, осуществляющей образовательную деятельность, на повышение уровня образовательной работы;</w:t>
      </w:r>
    </w:p>
    <w:p w:rsidR="00265528" w:rsidRPr="00265528" w:rsidRDefault="00265528" w:rsidP="009F5E0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lastRenderedPageBreak/>
        <w:t>внедрение в практику достижений педагогической науки и передового педагогического опыта;</w:t>
      </w:r>
    </w:p>
    <w:p w:rsidR="00265528" w:rsidRPr="00265528" w:rsidRDefault="00265528" w:rsidP="009F5E0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решение вопросов о приеме, переводе и выпуске обучающихся (воспитанников), освоивших образовательные программы, соответствующие лицензии данной организации.</w:t>
      </w:r>
    </w:p>
    <w:p w:rsidR="00265528" w:rsidRP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2.2.</w:t>
      </w:r>
      <w:r w:rsidR="009F5E08">
        <w:rPr>
          <w:color w:val="1E2120"/>
        </w:rPr>
        <w:t xml:space="preserve"> </w:t>
      </w:r>
      <w:r w:rsidRPr="00265528">
        <w:rPr>
          <w:color w:val="1E2120"/>
          <w:bdr w:val="none" w:sz="0" w:space="0" w:color="auto" w:frame="1"/>
        </w:rPr>
        <w:t>Педагогический совет:</w:t>
      </w:r>
    </w:p>
    <w:p w:rsidR="00265528" w:rsidRPr="00265528" w:rsidRDefault="00265528" w:rsidP="009F5E08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обсуждает и утверждает план работы организации, осуществляющей образовательную деятельность, отдельные локальные акты:</w:t>
      </w:r>
    </w:p>
    <w:p w:rsidR="00265528" w:rsidRPr="00265528" w:rsidRDefault="00265528" w:rsidP="009F5E08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заслушивает информацию и отчеты педагогических работников, доклады представителей организаций и учреждений, взаимодействующих с организацией, осуществляющей образовательную деятельность, по вопросам образования и воспитания, в том числе сообщения о проверке соблюдения санитарно – гигиенического режима организации, осуществляющей образовательную деятельность, об охране труда и здоровья обучающихся и другие вопросы образовательной деятельности организации.</w:t>
      </w:r>
    </w:p>
    <w:p w:rsidR="00265528" w:rsidRP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2.3.</w:t>
      </w:r>
      <w:r w:rsidR="009F5E08">
        <w:rPr>
          <w:color w:val="1E2120"/>
        </w:rPr>
        <w:t xml:space="preserve"> </w:t>
      </w:r>
      <w:r w:rsidRPr="00265528">
        <w:rPr>
          <w:color w:val="1E2120"/>
          <w:bdr w:val="none" w:sz="0" w:space="0" w:color="auto" w:frame="1"/>
        </w:rPr>
        <w:t>Педагогический совет определяет</w:t>
      </w:r>
      <w:r w:rsidRPr="00265528">
        <w:rPr>
          <w:color w:val="1E2120"/>
        </w:rPr>
        <w:t>:</w:t>
      </w:r>
    </w:p>
    <w:p w:rsidR="00265528" w:rsidRPr="00265528" w:rsidRDefault="00265528" w:rsidP="009F5E08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порядок проведения промежуточной аттестации для обучающихся не выпускных классов;</w:t>
      </w:r>
    </w:p>
    <w:p w:rsidR="00265528" w:rsidRPr="00265528" w:rsidRDefault="00265528" w:rsidP="009F5E08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порядок проведения итоговой аттестации 9-х и 11-х классов;</w:t>
      </w:r>
    </w:p>
    <w:p w:rsidR="00265528" w:rsidRPr="00265528" w:rsidRDefault="00265528" w:rsidP="009F5E08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перевод в следующий класс обучающихся, освоивших в полном объеме образовательные программы;</w:t>
      </w:r>
    </w:p>
    <w:p w:rsidR="00265528" w:rsidRPr="00265528" w:rsidRDefault="00265528" w:rsidP="009F5E08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условный перевод обучающихся, имеющих академическую задолженность по одному предмету, в следующий класс;</w:t>
      </w:r>
    </w:p>
    <w:p w:rsidR="00265528" w:rsidRPr="00265528" w:rsidRDefault="00265528" w:rsidP="009F5E08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обеспечение и контроль за своевременной ликвидацией академической задолженности;</w:t>
      </w:r>
    </w:p>
    <w:p w:rsidR="00265528" w:rsidRPr="00265528" w:rsidRDefault="00265528" w:rsidP="009F5E08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оставление на повторный год обучения;</w:t>
      </w:r>
    </w:p>
    <w:p w:rsidR="00265528" w:rsidRPr="00265528" w:rsidRDefault="00265528" w:rsidP="009F5E08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выдачу аттестатов об основном общем образовании и аттестатов о среднем (полном) общем образовании;</w:t>
      </w:r>
    </w:p>
    <w:p w:rsidR="00265528" w:rsidRPr="00265528" w:rsidRDefault="00265528" w:rsidP="009F5E08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награждение обучающихся грамотами, похвальными листами и медалями за успехи в обучении;</w:t>
      </w:r>
    </w:p>
    <w:p w:rsidR="00265528" w:rsidRPr="00265528" w:rsidRDefault="00265528" w:rsidP="009F5E08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исключение обучающихся из школы за грубые нарушения, когда меры педагогического воздействия исчерпаны, в порядке с Законом РФ «Об образовании в РФ» и Уставом данной организации, осуществляющей образовательную деятельность.</w:t>
      </w:r>
    </w:p>
    <w:p w:rsidR="00265528" w:rsidRPr="00265528" w:rsidRDefault="00265528" w:rsidP="009F5E08">
      <w:pPr>
        <w:pStyle w:val="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  <w:sz w:val="24"/>
          <w:szCs w:val="24"/>
        </w:rPr>
      </w:pPr>
      <w:r w:rsidRPr="00265528">
        <w:rPr>
          <w:color w:val="1E2120"/>
          <w:sz w:val="24"/>
          <w:szCs w:val="24"/>
        </w:rPr>
        <w:t>3. Состав и организация работы Педагогического совета</w:t>
      </w:r>
    </w:p>
    <w:p w:rsid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3.1. В Педагогический совет входят все педагогические работники, состоящие в трудовых отношениях с общеобразовательной организацией (в том числе работающие по совместительству и на условиях почасовой оплаты). В Педагогический совет также входят следующие работники организации, осуществляющей образовательную деятельность: директор, все его заместители. Граждане, выполняющие педагогическую деятельность на основе гражданско-правовых договоров, заключенных с организацией, осуществляющей образовательную деятельность, не являются членами Педагогического совета, однако могут присутствовать на его заседаниях.</w:t>
      </w:r>
    </w:p>
    <w:p w:rsidR="009F5E0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3.2. Правом голоса на заседаниях Педагогического совета обладают только его члены.</w:t>
      </w:r>
    </w:p>
    <w:p w:rsid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3.3. Директор общеобразовательной организации является председателем Педагогического совета с правом решающего голоса и единственным не избираемым членом. Председатель организует и планирует работу совета, созывает его заседания и председательствует на них, организует ведение протоколов заседаний, подписывает решения, контролирует их исполнение.</w:t>
      </w:r>
    </w:p>
    <w:p w:rsid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3.4. Для ведения протокола заседаний Педагогического совета из его членов избирается секретарь Педагогического совета. Секретарь подписывает решения Педагогического совета. Педагогический совет вправе в любое время переизбрать секретаря.</w:t>
      </w:r>
    </w:p>
    <w:p w:rsid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 xml:space="preserve">3.5. Заседания Педагогического совета проводятся в соответствии с планом работы образовательной организации на текущий учебный год, а также во внеочередном порядке </w:t>
      </w:r>
      <w:r w:rsidRPr="00265528">
        <w:rPr>
          <w:color w:val="1E2120"/>
        </w:rPr>
        <w:lastRenderedPageBreak/>
        <w:t>для решения неотложных вопросов осуществления образовательной деятельности, но не реже 1 раза в квартал.</w:t>
      </w:r>
    </w:p>
    <w:p w:rsidR="00265528" w:rsidRP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3.6.</w:t>
      </w:r>
      <w:r w:rsidR="009F5E08">
        <w:rPr>
          <w:color w:val="1E2120"/>
        </w:rPr>
        <w:t xml:space="preserve"> </w:t>
      </w:r>
      <w:r w:rsidRPr="00265528">
        <w:rPr>
          <w:color w:val="1E2120"/>
          <w:bdr w:val="none" w:sz="0" w:space="0" w:color="auto" w:frame="1"/>
        </w:rPr>
        <w:t>Заседания педсовета проводятся:</w:t>
      </w:r>
    </w:p>
    <w:p w:rsidR="00265528" w:rsidRPr="00265528" w:rsidRDefault="00265528" w:rsidP="009F5E08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по инициативе председателя Педагогического совета;</w:t>
      </w:r>
    </w:p>
    <w:p w:rsidR="00265528" w:rsidRPr="00265528" w:rsidRDefault="00265528" w:rsidP="009F5E08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по заявлению членов Педагогического совета, подписанному не менее чем одной третью голосов.</w:t>
      </w:r>
    </w:p>
    <w:p w:rsidR="009F5E0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3.7. Заседание Педагогического совета считается правомочным, если на заседании присутствуют не менее чем две трети состава педагогических работников, включая председателя.</w:t>
      </w:r>
    </w:p>
    <w:p w:rsid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3.8. Педагогический совет работает по плану, являющемуся составной частью годового плана работы школы.</w:t>
      </w:r>
    </w:p>
    <w:p w:rsidR="009F5E0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3.9. Педагогический совет принимает решения открытым голосованием. Каждый член Педагогического совета обладает одним голосом. Решение педсовета считается принятым, если за него подано большинство голосов присутствующих членов Педагогического совета.</w:t>
      </w:r>
    </w:p>
    <w:p w:rsid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3.10. При равном количестве голосов решающим является голос председателя Педагогического совета образовательной организации.</w:t>
      </w:r>
    </w:p>
    <w:p w:rsid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3.11. В необходимых случаях на заседание Педагогического совета школы могут приглашаться представители общественных организаций, учреждений, взаимодействующих с данной организацией по вопросам образования, родители обучающихся, представители юридических лиц, финансирующих данную организацию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3.12. Решения должны носить конкретный характер с указанием сроков проведения мероприятий и ответственных лиц за их выполнение. Организацию выполнения решений Педагогического совета осуществляет директор школы и ответственные лица, указанные в решении. Информация о выполнении решений доводится до членов Педагогического совета на последующих его заседаниях.</w:t>
      </w:r>
    </w:p>
    <w:p w:rsid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3.13. Отдельные вопросы (результаты текущего контроля успеваемости, вопросы промежуточной аттестации и перевода обучающихся в следующий класс, принятия мер при нарушении отдельными обучающимися правил поведения и т. п.) могут рассматриваться на Педагогических советах в составе: председатель Педагогического совета школы, заместители директора школы по учебно-воспитательной работе, педагогические работники, непосредственно связанные с обсуждаемыми вопросами (т. н. «малый Педагогический совет»).</w:t>
      </w:r>
    </w:p>
    <w:p w:rsid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3.14. Руководитель организации, осуществляющей образовательную деятельность, в случае несогласия с решением Педагогического совета приостанавливает выполнение решения, извещает об этом учредителя организации,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265528" w:rsidRP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3.15. Конкретную дату, время и тематику заседания Педагогического совета секретарь доводит до сведения всех педагогических работников и, в необходимых случаях иных лиц, не позднее, чем за 3 дня до его заседания.</w:t>
      </w:r>
    </w:p>
    <w:p w:rsidR="00265528" w:rsidRPr="00265528" w:rsidRDefault="00265528" w:rsidP="009F5E08">
      <w:pPr>
        <w:pStyle w:val="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  <w:sz w:val="24"/>
          <w:szCs w:val="24"/>
        </w:rPr>
      </w:pPr>
      <w:r w:rsidRPr="00265528">
        <w:rPr>
          <w:color w:val="1E2120"/>
          <w:sz w:val="24"/>
          <w:szCs w:val="24"/>
        </w:rPr>
        <w:t>4. Деятельность Педагогического совета</w:t>
      </w:r>
    </w:p>
    <w:p w:rsid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4.1.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инновационной деятельности.</w:t>
      </w:r>
    </w:p>
    <w:p w:rsidR="009F5E0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4.2. Определение форм и порядка проведения промежуточной аттестации обучающихся, а также деятельности по предупреждению и ликвидации академической неуспеваемости обучающихся.</w:t>
      </w:r>
    </w:p>
    <w:p w:rsid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lastRenderedPageBreak/>
        <w:t>4.3. Осуществление текущего контроля успеваемости, принятие решений о проведении промежуточной и государственной (итоговой) аттестации, о допуске выпускников 9-х и 11-х классов к экзаменам, о проведении промежуточной и государственной (итоговой) аттестации в щадящей форме по медицинским показателям, о переводе обучающихся в следующий класс, об отчислении обучающихся, о выдаче документов об образовании государственного образца, о награждении обучающихся за успехи в обучении грамотами, похвальными листами.</w:t>
      </w:r>
    </w:p>
    <w:p w:rsid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4.4. Создание конфликтной комиссии в случае несогласия обучающихся или их родителей (законных представителей) с результатами промежуточной аттестации для принятия решения по существу вопроса.</w:t>
      </w:r>
    </w:p>
    <w:p w:rsidR="009F5E0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4.5. Организация и совершенствование методического обеспечения образовательной деятельности.</w:t>
      </w:r>
    </w:p>
    <w:p w:rsidR="009F5E0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4.6. Разработка и принятие образовательных программ и учебных планов.</w:t>
      </w:r>
    </w:p>
    <w:p w:rsidR="009F5E0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4.7. Принятие решений о мерах педагогического и дисциплинарного воздействия к обучающимся в порядке, определенном Законом РФ «Об образовании в Российской Федерации» и Уставом организации, осуществляющей образовательную деятельность, которое своевременно (в трехдневный срок) доводится до сведения родителей обучающегося.</w:t>
      </w:r>
    </w:p>
    <w:p w:rsidR="009F5E0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4.8. Внесение предложений о распределении стимулирующей части фонда оплаты труда.</w:t>
      </w:r>
    </w:p>
    <w:p w:rsid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4.9. Внесение предложений по вопросам материально-технического обеспечения и оснащения образовательной деятельности.</w:t>
      </w:r>
    </w:p>
    <w:p w:rsid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4.10. Контроль за работой подразделений общественного питания и медицинских учреждений в целях охраны и укрепления здоровья детей и работников организации, осуществляющей образовательную деятельность.</w:t>
      </w:r>
    </w:p>
    <w:p w:rsidR="009F5E0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4.11. Содействие деятельности педагогических организаций и методических объединений.</w:t>
      </w:r>
    </w:p>
    <w:p w:rsid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4.12. Рассмотрение вопросов о награждении педагогических работников почетными грамотами, отраслевыми наградами.</w:t>
      </w:r>
    </w:p>
    <w:p w:rsidR="00265528" w:rsidRP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4.13. Рассмотрение и утверждение компенсационных выплат на летний оздоровительный период для педагогических работников.</w:t>
      </w:r>
    </w:p>
    <w:p w:rsidR="00265528" w:rsidRPr="00265528" w:rsidRDefault="00265528" w:rsidP="009F5E08">
      <w:pPr>
        <w:pStyle w:val="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  <w:sz w:val="24"/>
          <w:szCs w:val="24"/>
        </w:rPr>
      </w:pPr>
      <w:r w:rsidRPr="00265528">
        <w:rPr>
          <w:color w:val="1E2120"/>
          <w:sz w:val="24"/>
          <w:szCs w:val="24"/>
        </w:rPr>
        <w:t>5. Взаимодействие Педагогического совета, Совета родителей школы, администрации</w:t>
      </w:r>
    </w:p>
    <w:p w:rsid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5.1. Педагогический совет осуществляет тактическую трактовку, педагогическую экспертизу и интерпретацию стратегических решений Совета родителей школы.</w:t>
      </w:r>
      <w:r w:rsidRPr="00265528">
        <w:rPr>
          <w:color w:val="1E2120"/>
        </w:rPr>
        <w:br/>
        <w:t>5.2. Педагогический совет совместно с администрацией готовит рекомендации Совета родителей организации, осуществляющей образовательную деятельность, для принятия управленческих решений.</w:t>
      </w:r>
    </w:p>
    <w:p w:rsidR="00265528" w:rsidRP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5.3. Администрация обеспечивает выполнение решений Педагогического совета и создаёт необходимые условия для его эффективной деятельности.</w:t>
      </w:r>
    </w:p>
    <w:p w:rsidR="00265528" w:rsidRPr="00265528" w:rsidRDefault="00265528" w:rsidP="009F5E08">
      <w:pPr>
        <w:pStyle w:val="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  <w:sz w:val="24"/>
          <w:szCs w:val="24"/>
        </w:rPr>
      </w:pPr>
      <w:r w:rsidRPr="00265528">
        <w:rPr>
          <w:color w:val="1E2120"/>
          <w:sz w:val="24"/>
          <w:szCs w:val="24"/>
        </w:rPr>
        <w:t>6. Права и ответственность Педагогического совета</w:t>
      </w:r>
    </w:p>
    <w:p w:rsidR="00265528" w:rsidRP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6.1. </w:t>
      </w:r>
      <w:r w:rsidRPr="00265528">
        <w:rPr>
          <w:color w:val="1E2120"/>
          <w:bdr w:val="none" w:sz="0" w:space="0" w:color="auto" w:frame="1"/>
        </w:rPr>
        <w:t>Педагогический совет имеет право:</w:t>
      </w:r>
    </w:p>
    <w:p w:rsidR="00265528" w:rsidRPr="00265528" w:rsidRDefault="00265528" w:rsidP="009F5E08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265528" w:rsidRPr="00265528" w:rsidRDefault="00265528" w:rsidP="009F5E08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принимать окончательное решение по спорным вопросам, входящим в его компетенцию;</w:t>
      </w:r>
    </w:p>
    <w:p w:rsidR="00265528" w:rsidRPr="00265528" w:rsidRDefault="00265528" w:rsidP="009F5E08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принимать, утверждать положения (локальные акты) с компетенцией, относящейся к объединениям по профессии.</w:t>
      </w:r>
    </w:p>
    <w:p w:rsidR="00265528" w:rsidRP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6.2. </w:t>
      </w:r>
      <w:r w:rsidRPr="00265528">
        <w:rPr>
          <w:color w:val="1E2120"/>
          <w:bdr w:val="none" w:sz="0" w:space="0" w:color="auto" w:frame="1"/>
        </w:rPr>
        <w:t>Педагогический совет ответственен за</w:t>
      </w:r>
      <w:r w:rsidRPr="00265528">
        <w:rPr>
          <w:color w:val="1E2120"/>
        </w:rPr>
        <w:t>:</w:t>
      </w:r>
    </w:p>
    <w:p w:rsidR="00265528" w:rsidRPr="00265528" w:rsidRDefault="00265528" w:rsidP="009F5E08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выполнение плана работы;</w:t>
      </w:r>
    </w:p>
    <w:p w:rsidR="00265528" w:rsidRPr="00265528" w:rsidRDefault="00265528" w:rsidP="009F5E08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lastRenderedPageBreak/>
        <w:t>за соответствие принятых решений Федеральному закону № 273-ФЗ «Об образовании в Российской Федерации» от 29 декабря 2012 г.</w:t>
      </w:r>
    </w:p>
    <w:p w:rsidR="00265528" w:rsidRPr="00265528" w:rsidRDefault="00265528" w:rsidP="009F5E08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за соответствие принятых решений Конвенции ООН о правах ребенка, а также законодательству Российской Федерации о защите прав детей;</w:t>
      </w:r>
    </w:p>
    <w:p w:rsidR="00265528" w:rsidRPr="00265528" w:rsidRDefault="00265528" w:rsidP="009F5E08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утверждение образовательных программ, не имеющих экспертного заключения;</w:t>
      </w:r>
    </w:p>
    <w:p w:rsidR="00265528" w:rsidRPr="00265528" w:rsidRDefault="00265528" w:rsidP="009F5E08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265528" w:rsidRPr="00265528" w:rsidRDefault="00265528" w:rsidP="009F5E08">
      <w:pPr>
        <w:pStyle w:val="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  <w:sz w:val="24"/>
          <w:szCs w:val="24"/>
        </w:rPr>
      </w:pPr>
      <w:r w:rsidRPr="00265528">
        <w:rPr>
          <w:color w:val="1E2120"/>
          <w:sz w:val="24"/>
          <w:szCs w:val="24"/>
        </w:rPr>
        <w:t>7. Права и обязанности членов Педагогического совета</w:t>
      </w:r>
    </w:p>
    <w:p w:rsidR="00265528" w:rsidRP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7.1. </w:t>
      </w:r>
      <w:r w:rsidRPr="00265528">
        <w:rPr>
          <w:color w:val="1E2120"/>
          <w:bdr w:val="none" w:sz="0" w:space="0" w:color="auto" w:frame="1"/>
        </w:rPr>
        <w:t>Каждый член Педагогического совета школы имеет право:</w:t>
      </w:r>
    </w:p>
    <w:p w:rsidR="00265528" w:rsidRPr="00265528" w:rsidRDefault="00265528" w:rsidP="009F5E08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участвовать в обсуждении текущих вопросов повестки заседания Педагогического совета;</w:t>
      </w:r>
    </w:p>
    <w:p w:rsidR="00265528" w:rsidRPr="00265528" w:rsidRDefault="00265528" w:rsidP="009F5E08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участвовать в голосовании по принятию решений Педагогическим советом по тому или иному вопросу;</w:t>
      </w:r>
    </w:p>
    <w:p w:rsidR="00265528" w:rsidRPr="00265528" w:rsidRDefault="00265528" w:rsidP="009F5E08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выносить на обсуждение Педагогического совета интересующие его вопросы и предложения, имеющие непосредственное отношение к воспитательно- образовательной деятельности и развитию образовательной организации.</w:t>
      </w:r>
    </w:p>
    <w:p w:rsidR="00265528" w:rsidRP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7.2. Каждый член Педагогического совета организации, осуществляющей образовательную деятельность, обязан посещать все его заседания, активно участвовать в подготовке и его работе, своевременно и полностью выполнять принятые решения.</w:t>
      </w:r>
    </w:p>
    <w:p w:rsidR="00265528" w:rsidRPr="00265528" w:rsidRDefault="00265528" w:rsidP="009F5E08">
      <w:pPr>
        <w:pStyle w:val="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  <w:sz w:val="24"/>
          <w:szCs w:val="24"/>
        </w:rPr>
      </w:pPr>
      <w:r w:rsidRPr="00265528">
        <w:rPr>
          <w:color w:val="1E2120"/>
          <w:sz w:val="24"/>
          <w:szCs w:val="24"/>
        </w:rPr>
        <w:t>8. Делопроизводство и оформление решений Педагогического совета</w:t>
      </w:r>
    </w:p>
    <w:p w:rsidR="00265528" w:rsidRP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8.1. Заседания Педагогического совета оформляются протокольно. В книге протоколов фиксируется ход обсуждения вопросов, выносимых на педсовет, предложения и замечания членов Педагогического совета.</w:t>
      </w:r>
    </w:p>
    <w:p w:rsidR="00265528" w:rsidRP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8.2.</w:t>
      </w:r>
      <w:r w:rsidR="009F5E08">
        <w:rPr>
          <w:color w:val="1E2120"/>
        </w:rPr>
        <w:t xml:space="preserve"> </w:t>
      </w:r>
      <w:r w:rsidRPr="00265528">
        <w:rPr>
          <w:color w:val="1E2120"/>
          <w:bdr w:val="none" w:sz="0" w:space="0" w:color="auto" w:frame="1"/>
        </w:rPr>
        <w:t>В книге протоколов фиксируется:</w:t>
      </w:r>
    </w:p>
    <w:p w:rsidR="00265528" w:rsidRPr="00265528" w:rsidRDefault="00265528" w:rsidP="009F5E08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дата проведения заседания;</w:t>
      </w:r>
    </w:p>
    <w:p w:rsidR="00265528" w:rsidRPr="00265528" w:rsidRDefault="00265528" w:rsidP="009F5E08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количественное присутствие (отсутствие) членов Педагогического совета;</w:t>
      </w:r>
    </w:p>
    <w:p w:rsidR="00265528" w:rsidRPr="00265528" w:rsidRDefault="00265528" w:rsidP="009F5E08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Ф.И.О, должность приглашенных участников Педагогического совета;</w:t>
      </w:r>
    </w:p>
    <w:p w:rsidR="00265528" w:rsidRPr="00265528" w:rsidRDefault="00265528" w:rsidP="009F5E08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повестка дня;</w:t>
      </w:r>
    </w:p>
    <w:p w:rsidR="00265528" w:rsidRPr="00265528" w:rsidRDefault="00265528" w:rsidP="009F5E08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ход обсуждения вопросов;</w:t>
      </w:r>
    </w:p>
    <w:p w:rsidR="00265528" w:rsidRPr="00265528" w:rsidRDefault="00265528" w:rsidP="009F5E08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предложения, рекомендации и замечания членов Педагогического совета и приглашенных лиц;</w:t>
      </w:r>
    </w:p>
    <w:p w:rsidR="00265528" w:rsidRPr="00265528" w:rsidRDefault="00265528" w:rsidP="009F5E08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решения Педагогического совета.</w:t>
      </w:r>
    </w:p>
    <w:p w:rsidR="009F5E0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8.3. Протоколы подписываются председателем и секретарем Педагогического совета.</w:t>
      </w:r>
    </w:p>
    <w:p w:rsidR="00265528" w:rsidRP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8.4. Нумерация протоколов ведется от начала учебного года.</w:t>
      </w:r>
    </w:p>
    <w:p w:rsidR="009F5E0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8.5. Книга протоколов Педагогического совета организации, осуществляющей образовательную деятельность, входит в его номенклатуру дел, хранится в организации в течение 5 лет и передается по акту (при смене директора или передаче в архив).</w:t>
      </w:r>
    </w:p>
    <w:p w:rsidR="00265528" w:rsidRP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8.6. Доклады, тексты выступлений членов Педагогического совета хранятся в отдельной папке также в течение 5 лет.</w:t>
      </w:r>
    </w:p>
    <w:p w:rsidR="00265528" w:rsidRP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8.7. Книга протоколов Педагогического совета пронумеровывается постранично, прошнуровывается, скрепляется подписью руководителя и печатью организации, осуществляющей образовательную деятельность.</w:t>
      </w:r>
    </w:p>
    <w:p w:rsidR="00265528" w:rsidRP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8.8. Перевод обучающихся в следующий класс, их выпуск оформляется списочным составом и утверждаются приказом образовательной организации.</w:t>
      </w:r>
    </w:p>
    <w:p w:rsidR="00265528" w:rsidRPr="00265528" w:rsidRDefault="00265528" w:rsidP="009F5E08">
      <w:pPr>
        <w:pStyle w:val="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  <w:sz w:val="24"/>
          <w:szCs w:val="24"/>
        </w:rPr>
      </w:pPr>
      <w:r w:rsidRPr="00265528">
        <w:rPr>
          <w:color w:val="1E2120"/>
          <w:sz w:val="24"/>
          <w:szCs w:val="24"/>
        </w:rPr>
        <w:t>9. Заключительные положения</w:t>
      </w:r>
    </w:p>
    <w:p w:rsidR="00265528" w:rsidRP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9.1. Настоящее Положение о Педагогическом совете является локальным нормативным актом школы, принимается на Педсовете и утверждаются (вводится в действие) приказом директора общеобразовательной организации.</w:t>
      </w:r>
    </w:p>
    <w:p w:rsidR="009F5E0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F5E0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lastRenderedPageBreak/>
        <w:t>9.3. Положение о Педсовете школы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265528" w:rsidRPr="00265528" w:rsidRDefault="00265528" w:rsidP="009F5E0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16D77" w:rsidRPr="00265528" w:rsidRDefault="00B16D77" w:rsidP="009F5E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16D77" w:rsidRPr="0026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651DE"/>
    <w:multiLevelType w:val="multilevel"/>
    <w:tmpl w:val="CAD6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7E2AE9"/>
    <w:multiLevelType w:val="multilevel"/>
    <w:tmpl w:val="D102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9B168A"/>
    <w:multiLevelType w:val="multilevel"/>
    <w:tmpl w:val="C0C4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AB187F"/>
    <w:multiLevelType w:val="multilevel"/>
    <w:tmpl w:val="EB9E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BB3853"/>
    <w:multiLevelType w:val="multilevel"/>
    <w:tmpl w:val="03A8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E1237E"/>
    <w:multiLevelType w:val="multilevel"/>
    <w:tmpl w:val="A68C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23198A"/>
    <w:multiLevelType w:val="multilevel"/>
    <w:tmpl w:val="FEBE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3F0541"/>
    <w:multiLevelType w:val="multilevel"/>
    <w:tmpl w:val="A204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531710"/>
    <w:multiLevelType w:val="multilevel"/>
    <w:tmpl w:val="00B0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E665BD"/>
    <w:multiLevelType w:val="multilevel"/>
    <w:tmpl w:val="9CA8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4C57FD"/>
    <w:multiLevelType w:val="multilevel"/>
    <w:tmpl w:val="9D76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591CE2"/>
    <w:multiLevelType w:val="multilevel"/>
    <w:tmpl w:val="90A0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B4C1BFA"/>
    <w:multiLevelType w:val="multilevel"/>
    <w:tmpl w:val="D302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BC5FB6"/>
    <w:multiLevelType w:val="multilevel"/>
    <w:tmpl w:val="1062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71D6DFD"/>
    <w:multiLevelType w:val="multilevel"/>
    <w:tmpl w:val="B7B4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7DC02D4"/>
    <w:multiLevelType w:val="multilevel"/>
    <w:tmpl w:val="560C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E90414B"/>
    <w:multiLevelType w:val="multilevel"/>
    <w:tmpl w:val="1CF6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3580F83"/>
    <w:multiLevelType w:val="multilevel"/>
    <w:tmpl w:val="B280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EF20AE"/>
    <w:multiLevelType w:val="multilevel"/>
    <w:tmpl w:val="DE64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5606F13"/>
    <w:multiLevelType w:val="multilevel"/>
    <w:tmpl w:val="F66E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A98287B"/>
    <w:multiLevelType w:val="multilevel"/>
    <w:tmpl w:val="57FA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A705DD8"/>
    <w:multiLevelType w:val="multilevel"/>
    <w:tmpl w:val="FB0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345765"/>
    <w:multiLevelType w:val="multilevel"/>
    <w:tmpl w:val="312E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F3C690B"/>
    <w:multiLevelType w:val="multilevel"/>
    <w:tmpl w:val="5426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3"/>
  </w:num>
  <w:num w:numId="5">
    <w:abstractNumId w:val="1"/>
  </w:num>
  <w:num w:numId="6">
    <w:abstractNumId w:val="23"/>
  </w:num>
  <w:num w:numId="7">
    <w:abstractNumId w:val="14"/>
  </w:num>
  <w:num w:numId="8">
    <w:abstractNumId w:val="21"/>
  </w:num>
  <w:num w:numId="9">
    <w:abstractNumId w:val="4"/>
  </w:num>
  <w:num w:numId="10">
    <w:abstractNumId w:val="9"/>
  </w:num>
  <w:num w:numId="11">
    <w:abstractNumId w:val="0"/>
  </w:num>
  <w:num w:numId="12">
    <w:abstractNumId w:val="7"/>
  </w:num>
  <w:num w:numId="13">
    <w:abstractNumId w:val="17"/>
  </w:num>
  <w:num w:numId="14">
    <w:abstractNumId w:val="18"/>
  </w:num>
  <w:num w:numId="15">
    <w:abstractNumId w:val="12"/>
  </w:num>
  <w:num w:numId="16">
    <w:abstractNumId w:val="22"/>
  </w:num>
  <w:num w:numId="17">
    <w:abstractNumId w:val="10"/>
  </w:num>
  <w:num w:numId="18">
    <w:abstractNumId w:val="3"/>
  </w:num>
  <w:num w:numId="19">
    <w:abstractNumId w:val="20"/>
  </w:num>
  <w:num w:numId="20">
    <w:abstractNumId w:val="11"/>
  </w:num>
  <w:num w:numId="21">
    <w:abstractNumId w:val="15"/>
  </w:num>
  <w:num w:numId="22">
    <w:abstractNumId w:val="8"/>
  </w:num>
  <w:num w:numId="23">
    <w:abstractNumId w:val="1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AB"/>
    <w:rsid w:val="000552EA"/>
    <w:rsid w:val="00240D2F"/>
    <w:rsid w:val="00265528"/>
    <w:rsid w:val="00492559"/>
    <w:rsid w:val="00546784"/>
    <w:rsid w:val="00556554"/>
    <w:rsid w:val="005A14CB"/>
    <w:rsid w:val="006B3FA7"/>
    <w:rsid w:val="007665C7"/>
    <w:rsid w:val="00844C25"/>
    <w:rsid w:val="009F5E08"/>
    <w:rsid w:val="00B16D77"/>
    <w:rsid w:val="00C230AB"/>
    <w:rsid w:val="00C32D41"/>
    <w:rsid w:val="00F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DB20D-0A02-4027-AD48-1F8C8FC7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6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6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67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67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784"/>
    <w:rPr>
      <w:b/>
      <w:bCs/>
    </w:rPr>
  </w:style>
  <w:style w:type="character" w:styleId="a5">
    <w:name w:val="Hyperlink"/>
    <w:basedOn w:val="a0"/>
    <w:uiPriority w:val="99"/>
    <w:unhideWhenUsed/>
    <w:rsid w:val="00546784"/>
    <w:rPr>
      <w:color w:val="0000FF"/>
      <w:u w:val="single"/>
    </w:rPr>
  </w:style>
  <w:style w:type="character" w:styleId="a6">
    <w:name w:val="Emphasis"/>
    <w:basedOn w:val="a0"/>
    <w:uiPriority w:val="20"/>
    <w:qFormat/>
    <w:rsid w:val="00546784"/>
    <w:rPr>
      <w:i/>
      <w:iCs/>
    </w:rPr>
  </w:style>
  <w:style w:type="character" w:customStyle="1" w:styleId="text-download">
    <w:name w:val="text-download"/>
    <w:basedOn w:val="a0"/>
    <w:rsid w:val="00546784"/>
  </w:style>
  <w:style w:type="paragraph" w:styleId="a7">
    <w:name w:val="Balloon Text"/>
    <w:basedOn w:val="a"/>
    <w:link w:val="a8"/>
    <w:uiPriority w:val="99"/>
    <w:semiHidden/>
    <w:unhideWhenUsed/>
    <w:rsid w:val="0054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784"/>
    <w:rPr>
      <w:rFonts w:ascii="Tahoma" w:hAnsi="Tahoma" w:cs="Tahoma"/>
      <w:sz w:val="16"/>
      <w:szCs w:val="16"/>
    </w:rPr>
  </w:style>
  <w:style w:type="paragraph" w:customStyle="1" w:styleId="a9">
    <w:name w:val="Базовый"/>
    <w:rsid w:val="009F5E08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table" w:styleId="aa">
    <w:name w:val="Table Grid"/>
    <w:basedOn w:val="a1"/>
    <w:uiPriority w:val="59"/>
    <w:rsid w:val="009F5E0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65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SMcAizUsDoTthI5ITjuV41L+JQA8kN1S/h9fJLG0UFQ=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LZ8hErmtclDLgylViXXL9TiygFUoKrQQegz7IAEYgJpkj35CvqOnDSE+wKTHU1oP
X9D/Z+m+gkFq0+fcdDjVug==</SignatureValue>
  <KeyInfo>
    <X509Data>
      <X509Certificate>MIIKfjCCCiugAwIBAgIRANErJIVUWTKoCYEWEIFUPIowCgYIKoUDBwEBAwIwggFX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gdGB0LjQuDAeFw0yMzA5MjYwNzE1MDBaFw0yNDEyMTkwNzE1MDBaMIIDfzELMAkG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vdC40YHQtdGA0YIt0JPQntCh0KLCuy4g0JLQtdGA0YHQuNGPIDQuMAxO0KHQtdGA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0YHQuNC4ggsA8KniiQAAAAAHnjAKBggqhQMHAQEDAgNBAGt30yROgjKzCU5tk/Rf
fv5z+Ya5kOl3f9fF7Ka59VJw00pS/3VS7f5UuoKP62Z/P27jBbVsRmQsFpF7lKpR
MoA=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Ocsk/CkXFLVo1oyjIUID0KQI/wM=</DigestValue>
      </Reference>
      <Reference URI="/word/fontTable.xml?ContentType=application/vnd.openxmlformats-officedocument.wordprocessingml.fontTable+xml">
        <DigestMethod Algorithm="http://www.w3.org/2000/09/xmldsig#sha1"/>
        <DigestValue>ZRlMHFk4Vxb5jsDdiUwvMAjAeIg=</DigestValue>
      </Reference>
      <Reference URI="/word/numbering.xml?ContentType=application/vnd.openxmlformats-officedocument.wordprocessingml.numbering+xml">
        <DigestMethod Algorithm="http://www.w3.org/2000/09/xmldsig#sha1"/>
        <DigestValue>JN81QPNh9zE3hihQQqbiXemOLQc=</DigestValue>
      </Reference>
      <Reference URI="/word/settings.xml?ContentType=application/vnd.openxmlformats-officedocument.wordprocessingml.settings+xml">
        <DigestMethod Algorithm="http://www.w3.org/2000/09/xmldsig#sha1"/>
        <DigestValue>/2OuaDgnAmiOQRCUkpO5koNNO5U=</DigestValue>
      </Reference>
      <Reference URI="/word/styles.xml?ContentType=application/vnd.openxmlformats-officedocument.wordprocessingml.styles+xml">
        <DigestMethod Algorithm="http://www.w3.org/2000/09/xmldsig#sha1"/>
        <DigestValue>D+Ks2FX5wPm4EdJafTCUuD7b6ig=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KvHsYd0JIPV/L7fAHWJas7ZlyRo=</DigestValue>
      </Reference>
    </Manifest>
    <SignatureProperties>
      <SignatureProperty Id="idSignatureTime" Target="#idPackageSignature">
        <mdssi:SignatureTime>
          <mdssi:Format>YYYY-MM-DDThh:mm:ssTZD</mdssi:Format>
          <mdssi:Value>2024-11-08T07:01:02Z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Сергеевна</cp:lastModifiedBy>
  <cp:revision>3</cp:revision>
  <dcterms:created xsi:type="dcterms:W3CDTF">2024-11-07T18:10:00Z</dcterms:created>
  <dcterms:modified xsi:type="dcterms:W3CDTF">2024-11-08T03:05:00Z</dcterms:modified>
</cp:coreProperties>
</file>